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76B4" w:rsidRPr="006C3B3D" w:rsidRDefault="001E5EF1" w:rsidP="006C3B3D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  <w:sz w:val="24"/>
          <w:szCs w:val="24"/>
        </w:rPr>
      </w:pPr>
      <w:r>
        <w:rPr>
          <w:noProof/>
          <w:color w:val="000000"/>
          <w:sz w:val="24"/>
          <w:szCs w:val="24"/>
        </w:rPr>
        <w:drawing>
          <wp:inline distT="0" distB="0" distL="114300" distR="114300">
            <wp:extent cx="3962400" cy="714375"/>
            <wp:effectExtent l="0" t="0" r="0" b="0"/>
            <wp:docPr id="1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714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F276B4" w:rsidRDefault="001E5EF1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jc w:val="center"/>
        <w:rPr>
          <w:rFonts w:ascii="Arial" w:eastAsia="Arial" w:hAnsi="Arial" w:cs="Arial"/>
          <w:color w:val="000000"/>
          <w:sz w:val="36"/>
          <w:szCs w:val="36"/>
        </w:rPr>
      </w:pPr>
      <w:r>
        <w:rPr>
          <w:rFonts w:ascii="Arial" w:eastAsia="Arial" w:hAnsi="Arial" w:cs="Arial"/>
          <w:color w:val="000000"/>
          <w:sz w:val="36"/>
          <w:szCs w:val="36"/>
        </w:rPr>
        <w:t>NÁVOD K OBSLUZE</w:t>
      </w:r>
    </w:p>
    <w:p w:rsidR="00F276B4" w:rsidRPr="006C3B3D" w:rsidRDefault="001E5EF1" w:rsidP="006C3B3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36"/>
          <w:szCs w:val="36"/>
        </w:rPr>
      </w:pPr>
      <w:r>
        <w:rPr>
          <w:rFonts w:ascii="Arial" w:eastAsia="Arial" w:hAnsi="Arial" w:cs="Arial"/>
          <w:color w:val="000000"/>
          <w:sz w:val="36"/>
          <w:szCs w:val="36"/>
        </w:rPr>
        <w:t>PŮVODNÍ</w:t>
      </w:r>
    </w:p>
    <w:p w:rsidR="00F276B4" w:rsidRDefault="00BA3B37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jc w:val="center"/>
        <w:rPr>
          <w:rFonts w:ascii="Arial" w:eastAsia="Arial" w:hAnsi="Arial" w:cs="Arial"/>
          <w:b/>
          <w:color w:val="000000"/>
          <w:sz w:val="48"/>
          <w:szCs w:val="48"/>
        </w:rPr>
      </w:pPr>
      <w:r>
        <w:rPr>
          <w:rFonts w:ascii="Arial" w:eastAsia="Arial" w:hAnsi="Arial" w:cs="Arial"/>
          <w:b/>
          <w:smallCaps/>
          <w:color w:val="000000"/>
          <w:sz w:val="48"/>
          <w:szCs w:val="48"/>
        </w:rPr>
        <w:t>HOBLOVKA S PROTAHEM       PT-</w:t>
      </w:r>
      <w:r w:rsidR="000C297C">
        <w:rPr>
          <w:rFonts w:ascii="Arial" w:eastAsia="Arial" w:hAnsi="Arial" w:cs="Arial"/>
          <w:b/>
          <w:smallCaps/>
          <w:color w:val="000000"/>
          <w:sz w:val="48"/>
          <w:szCs w:val="48"/>
        </w:rPr>
        <w:t xml:space="preserve"> 250</w:t>
      </w:r>
      <w:r w:rsidR="001D22EC">
        <w:rPr>
          <w:rFonts w:ascii="Arial" w:eastAsia="Arial" w:hAnsi="Arial" w:cs="Arial"/>
          <w:b/>
          <w:smallCaps/>
          <w:color w:val="000000"/>
          <w:sz w:val="48"/>
          <w:szCs w:val="48"/>
        </w:rPr>
        <w:t>/40</w:t>
      </w:r>
      <w:r>
        <w:rPr>
          <w:rFonts w:ascii="Arial" w:eastAsia="Arial" w:hAnsi="Arial" w:cs="Arial"/>
          <w:b/>
          <w:smallCaps/>
          <w:color w:val="000000"/>
          <w:sz w:val="48"/>
          <w:szCs w:val="48"/>
        </w:rPr>
        <w:t>0 V</w:t>
      </w:r>
    </w:p>
    <w:p w:rsidR="00F276B4" w:rsidRDefault="006C3B3D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eastAsia="Arial" w:hAnsi="Arial" w:cs="Arial"/>
          <w:color w:val="00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posOffset>2735580</wp:posOffset>
            </wp:positionV>
            <wp:extent cx="2606040" cy="2946884"/>
            <wp:effectExtent l="0" t="0" r="3810" b="6350"/>
            <wp:wrapSquare wrapText="bothSides"/>
            <wp:docPr id="26" name="Obrázek 26" descr="https://www.uni-max.cz/getmedia/65ac4c07-c436-4a0b-afb0-a1547bbba83c/pt-250400_015_mig?ext=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uni-max.cz/getmedia/65ac4c07-c436-4a0b-afb0-a1547bbba83c/pt-250400_015_mig?ext=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040" cy="294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eastAsia="Arial" w:hAnsi="Arial" w:cs="Arial"/>
          <w:color w:val="000000"/>
          <w:sz w:val="48"/>
          <w:szCs w:val="48"/>
        </w:rPr>
      </w:pP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eastAsia="Arial" w:hAnsi="Arial" w:cs="Arial"/>
          <w:color w:val="000000"/>
          <w:sz w:val="48"/>
          <w:szCs w:val="48"/>
        </w:rPr>
      </w:pP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ascii="Arial" w:eastAsia="Arial" w:hAnsi="Arial" w:cs="Arial"/>
          <w:color w:val="000000"/>
          <w:sz w:val="48"/>
          <w:szCs w:val="48"/>
        </w:rPr>
      </w:pP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:rsidR="00B33E52" w:rsidRDefault="00B33E52" w:rsidP="006C3B3D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rPr>
          <w:rFonts w:ascii="Arial" w:eastAsia="Arial" w:hAnsi="Arial" w:cs="Arial"/>
          <w:b/>
          <w:color w:val="000000"/>
          <w:sz w:val="48"/>
          <w:szCs w:val="48"/>
        </w:rPr>
      </w:pPr>
      <w:r>
        <w:rPr>
          <w:rFonts w:ascii="Arial" w:eastAsia="Arial" w:hAnsi="Arial" w:cs="Arial"/>
          <w:b/>
          <w:color w:val="000000"/>
          <w:sz w:val="48"/>
          <w:szCs w:val="48"/>
        </w:rPr>
        <w:t xml:space="preserve">                   </w:t>
      </w:r>
    </w:p>
    <w:p w:rsidR="00F276B4" w:rsidRDefault="001D22EC" w:rsidP="00B33E5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  <w:sz w:val="48"/>
          <w:szCs w:val="48"/>
        </w:rPr>
        <w:t>PT-25040</w:t>
      </w:r>
      <w:r w:rsidR="00BA3B37">
        <w:rPr>
          <w:rFonts w:ascii="Arial" w:eastAsia="Arial" w:hAnsi="Arial" w:cs="Arial"/>
          <w:b/>
          <w:color w:val="000000"/>
          <w:sz w:val="48"/>
          <w:szCs w:val="48"/>
        </w:rPr>
        <w:t>0</w:t>
      </w:r>
    </w:p>
    <w:p w:rsidR="00B33E52" w:rsidRPr="00B33E52" w:rsidRDefault="00B33E52" w:rsidP="00B33E52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jc w:val="center"/>
        <w:rPr>
          <w:rFonts w:ascii="Arial" w:eastAsia="Arial" w:hAnsi="Arial" w:cs="Arial"/>
          <w:b/>
          <w:color w:val="000000"/>
        </w:rPr>
      </w:pPr>
    </w:p>
    <w:p w:rsidR="00F276B4" w:rsidRPr="00B33E52" w:rsidRDefault="00F276B4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/>
        <w:jc w:val="center"/>
        <w:rPr>
          <w:rFonts w:ascii="Arial" w:eastAsia="Arial" w:hAnsi="Arial" w:cs="Arial"/>
          <w:b/>
        </w:rPr>
      </w:pP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:rsidR="00B33E52" w:rsidRDefault="00B33E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16"/>
          <w:szCs w:val="16"/>
        </w:rPr>
      </w:pPr>
    </w:p>
    <w:p w:rsidR="00B33E52" w:rsidRDefault="00B33E52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16"/>
          <w:szCs w:val="16"/>
        </w:rPr>
      </w:pPr>
    </w:p>
    <w:p w:rsidR="00F276B4" w:rsidRDefault="001E5EF1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lastRenderedPageBreak/>
        <w:t xml:space="preserve">Vážený zákazníku, děkujeme Vám za zakoupení produktu </w:t>
      </w:r>
      <w:proofErr w:type="spellStart"/>
      <w:r>
        <w:rPr>
          <w:rFonts w:ascii="Arial" w:eastAsia="Arial" w:hAnsi="Arial" w:cs="Arial"/>
          <w:color w:val="000000"/>
          <w:sz w:val="16"/>
          <w:szCs w:val="16"/>
        </w:rPr>
        <w:t>uni</w:t>
      </w:r>
      <w:proofErr w:type="spellEnd"/>
      <w:r>
        <w:rPr>
          <w:rFonts w:ascii="Arial" w:eastAsia="Arial" w:hAnsi="Arial" w:cs="Arial"/>
          <w:color w:val="000000"/>
          <w:sz w:val="16"/>
          <w:szCs w:val="16"/>
        </w:rPr>
        <w:t>-max.</w:t>
      </w:r>
    </w:p>
    <w:p w:rsidR="00F276B4" w:rsidRDefault="001E5EF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Naše společnost je připravena Vám poskytnout své služby – než výrobek zakoupíte, při koupi i po zakoupení. V případě jakýchkoliv dotazů, návrhů či doporučení kontaktujte naše obchodní místo. Vynasnažíme se Váš návrh zvážit a reagovat v rámci možností.</w:t>
      </w: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F276B4" w:rsidRDefault="001E5EF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První použití zařízení je ve smyslu tohoto návodu právním krokem, kterým uživatel svou svobodnou vůlí stvrzuje, že tento návod řádně prostudoval, zcela pochopil jeho smysl a seznámil se všemi riziky.</w:t>
      </w:r>
    </w:p>
    <w:p w:rsidR="00F276B4" w:rsidRDefault="001E5EF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>POZOR! Nepokoušejte se uvést (popř. používat) zařízení dříve, než se seznámíte s celým návodem k obsluze. Návod uschovejte pro příští použití.</w:t>
      </w:r>
    </w:p>
    <w:p w:rsidR="00F276B4" w:rsidRDefault="001E5EF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>Pozornost je třeba věnovat zejména pokynům týkajících se bezpečnosti práce. Nedodržení nebo nepřesné provádění těchto pokynů může být příčinou úrazu vlastní osoby nebo osob jiných, popřípadě může dojít k poškození zařízení nebo zpracovávaného materiálu.</w:t>
      </w:r>
    </w:p>
    <w:p w:rsidR="00F276B4" w:rsidRDefault="001E5EF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>Dbejte zejména bezpečnostních instrukcí uvedených na štítcích, kterými je zařízení opatřeno. Tyto štítky neodstraňujte, ani nepoškozujte.</w:t>
      </w: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F276B4" w:rsidRDefault="001E5EF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Pro usnadnění případné komunikace si zde opište číslo faktury popř. kupního dokladu.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>
                <wp:simplePos x="0" y="0"/>
                <wp:positionH relativeFrom="column">
                  <wp:posOffset>2387600</wp:posOffset>
                </wp:positionH>
                <wp:positionV relativeFrom="paragraph">
                  <wp:posOffset>0</wp:posOffset>
                </wp:positionV>
                <wp:extent cx="2249805" cy="238125"/>
                <wp:effectExtent l="0" t="0" r="0" b="0"/>
                <wp:wrapSquare wrapText="bothSides" distT="0" distB="0" distL="114300" distR="114300"/>
                <wp:docPr id="9" name="Obdélní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225860" y="3665700"/>
                          <a:ext cx="224028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807EC" w:rsidRDefault="003807E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9" o:spid="_x0000_s1026" style="position:absolute;left:0;text-align:left;margin-left:188pt;margin-top:0;width:177.15pt;height:18.7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">
                <v:stroke startarrowwidth="narrow" startarrowlength="short" endarrowwidth="narrow" endarrowlength="short"/>
                <v:textbox inset="2.53958mm,2.53958mm,2.53958mm,2.53958mm">
                  <w:txbxContent>
                    <w:p w:rsidR="003807EC" w:rsidRDefault="003807EC">
                      <w:pPr>
                        <w:textDirection w:val="btLr"/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</w:p>
    <w:p w:rsidR="00F276B4" w:rsidRDefault="001E5EF1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88900</wp:posOffset>
                </wp:positionV>
                <wp:extent cx="4695825" cy="238125"/>
                <wp:effectExtent l="0" t="0" r="0" b="0"/>
                <wp:wrapNone/>
                <wp:docPr id="7" name="Obdélní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02850" y="3665700"/>
                          <a:ext cx="4686300" cy="2286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807EC" w:rsidRDefault="003807E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2"/>
                              </w:rPr>
                              <w:t>POPIS</w:t>
                            </w:r>
                          </w:p>
                          <w:p w:rsidR="003807EC" w:rsidRDefault="003807E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7" o:spid="_x0000_s1027" style="position:absolute;left:0;text-align:left;margin-left:0;margin-top:7pt;width:369.75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" fillcolor="#333">
                <v:stroke startarrowwidth="narrow" startarrowlength="short" endarrowwidth="narrow" endarrowlength="short"/>
                <v:textbox inset="2.53958mm,1.2694mm,2.53958mm,1.2694mm">
                  <w:txbxContent>
                    <w:p w:rsidR="003807EC" w:rsidRDefault="003807EC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2"/>
                        </w:rPr>
                        <w:t>POPIS</w:t>
                      </w:r>
                    </w:p>
                    <w:p w:rsidR="003807EC" w:rsidRDefault="003807E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  <w:sz w:val="24"/>
          <w:szCs w:val="24"/>
        </w:rPr>
      </w:pPr>
    </w:p>
    <w:p w:rsidR="00F276B4" w:rsidRPr="00A76BDE" w:rsidRDefault="00F276B4">
      <w:pPr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color w:val="000000"/>
          <w:sz w:val="8"/>
          <w:szCs w:val="8"/>
        </w:rPr>
      </w:pPr>
    </w:p>
    <w:p w:rsidR="00F276B4" w:rsidRPr="00A22FC2" w:rsidRDefault="00A76BDE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  <w:r w:rsidRPr="00A22FC2">
        <w:rPr>
          <w:rFonts w:ascii="Arial" w:hAnsi="Arial" w:cs="Arial"/>
          <w:sz w:val="16"/>
          <w:szCs w:val="16"/>
        </w:rPr>
        <w:t>Masivní konstrukce stroje s odklopnými litinovými stoly garantuje vysokou pevnost a trvanlivost celého zařízení..</w:t>
      </w:r>
    </w:p>
    <w:p w:rsidR="00F276B4" w:rsidRPr="00A22FC2" w:rsidRDefault="001E5EF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  <w:r w:rsidRPr="00A22FC2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50800</wp:posOffset>
                </wp:positionV>
                <wp:extent cx="4695825" cy="238125"/>
                <wp:effectExtent l="0" t="0" r="0" b="0"/>
                <wp:wrapNone/>
                <wp:docPr id="12" name="Obdélní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02850" y="3665700"/>
                          <a:ext cx="4686300" cy="2286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807EC" w:rsidRDefault="003807E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2"/>
                              </w:rPr>
                              <w:t>TECHNICKÁ DATA</w:t>
                            </w:r>
                          </w:p>
                          <w:p w:rsidR="003807EC" w:rsidRDefault="003807E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2" o:spid="_x0000_s1028" style="position:absolute;left:0;text-align:left;margin-left:0;margin-top:4pt;width:369.75pt;height:18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" fillcolor="#333">
                <v:stroke startarrowwidth="narrow" startarrowlength="short" endarrowwidth="narrow" endarrowlength="short"/>
                <v:textbox inset="2.53958mm,1.2694mm,2.53958mm,1.2694mm">
                  <w:txbxContent>
                    <w:p w:rsidR="003807EC" w:rsidRDefault="003807EC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2"/>
                        </w:rPr>
                        <w:t>TECHNICKÁ DATA</w:t>
                      </w:r>
                    </w:p>
                    <w:p w:rsidR="003807EC" w:rsidRDefault="003807E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F276B4" w:rsidRPr="00A22FC2" w:rsidRDefault="00F276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F276B4" w:rsidRPr="00A22FC2" w:rsidRDefault="00F276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EF73EC" w:rsidRPr="00A22FC2" w:rsidRDefault="005A3143" w:rsidP="00EF73EC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right" w:leader="dot" w:pos="7200"/>
        </w:tabs>
        <w:jc w:val="both"/>
        <w:rPr>
          <w:rFonts w:ascii="Arial" w:hAnsi="Arial" w:cs="Arial"/>
          <w:sz w:val="16"/>
          <w:szCs w:val="16"/>
        </w:rPr>
      </w:pPr>
      <w:r w:rsidRPr="00A22FC2">
        <w:rPr>
          <w:rFonts w:ascii="Arial" w:hAnsi="Arial" w:cs="Arial"/>
          <w:sz w:val="16"/>
          <w:szCs w:val="16"/>
        </w:rPr>
        <w:t xml:space="preserve"> </w:t>
      </w:r>
      <w:r w:rsidR="00636E66">
        <w:rPr>
          <w:rFonts w:ascii="Arial" w:hAnsi="Arial" w:cs="Arial"/>
          <w:sz w:val="16"/>
          <w:szCs w:val="16"/>
        </w:rPr>
        <w:t>Napětí</w:t>
      </w:r>
      <w:r w:rsidR="00636E66">
        <w:rPr>
          <w:rFonts w:ascii="Arial" w:hAnsi="Arial" w:cs="Arial"/>
          <w:sz w:val="16"/>
          <w:szCs w:val="16"/>
        </w:rPr>
        <w:tab/>
        <w:t>40</w:t>
      </w:r>
      <w:r w:rsidR="00EF73EC" w:rsidRPr="00A22FC2">
        <w:rPr>
          <w:rFonts w:ascii="Arial" w:hAnsi="Arial" w:cs="Arial"/>
          <w:sz w:val="16"/>
          <w:szCs w:val="16"/>
        </w:rPr>
        <w:t>0 V/50 Hz</w:t>
      </w:r>
    </w:p>
    <w:p w:rsidR="00EF73EC" w:rsidRPr="00A22FC2" w:rsidRDefault="00F82453" w:rsidP="00EF73EC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right" w:leader="dot" w:pos="7200"/>
        </w:tabs>
        <w:jc w:val="both"/>
        <w:rPr>
          <w:rFonts w:ascii="Arial" w:hAnsi="Arial" w:cs="Arial"/>
          <w:sz w:val="16"/>
          <w:szCs w:val="16"/>
        </w:rPr>
      </w:pPr>
      <w:r w:rsidRPr="00A22FC2">
        <w:rPr>
          <w:rFonts w:ascii="Arial" w:hAnsi="Arial" w:cs="Arial"/>
          <w:sz w:val="16"/>
          <w:szCs w:val="16"/>
        </w:rPr>
        <w:t xml:space="preserve"> </w:t>
      </w:r>
      <w:r w:rsidR="00EF73EC" w:rsidRPr="00A22FC2">
        <w:rPr>
          <w:rFonts w:ascii="Arial" w:hAnsi="Arial" w:cs="Arial"/>
          <w:sz w:val="16"/>
          <w:szCs w:val="16"/>
        </w:rPr>
        <w:t>Příkon</w:t>
      </w:r>
      <w:r w:rsidR="00EF73EC" w:rsidRPr="00A22FC2">
        <w:rPr>
          <w:rFonts w:ascii="Arial" w:hAnsi="Arial" w:cs="Arial"/>
          <w:sz w:val="16"/>
          <w:szCs w:val="16"/>
        </w:rPr>
        <w:tab/>
        <w:t>1,5 kW</w:t>
      </w:r>
    </w:p>
    <w:p w:rsidR="00EF73EC" w:rsidRPr="00A22FC2" w:rsidRDefault="00F82453" w:rsidP="00EF73EC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right" w:leader="dot" w:pos="7200"/>
        </w:tabs>
        <w:jc w:val="both"/>
        <w:rPr>
          <w:rFonts w:ascii="Arial" w:hAnsi="Arial" w:cs="Arial"/>
          <w:sz w:val="16"/>
          <w:szCs w:val="16"/>
        </w:rPr>
      </w:pPr>
      <w:r w:rsidRPr="00A22FC2">
        <w:rPr>
          <w:rFonts w:ascii="Arial" w:hAnsi="Arial" w:cs="Arial"/>
          <w:sz w:val="16"/>
          <w:szCs w:val="16"/>
        </w:rPr>
        <w:t xml:space="preserve"> </w:t>
      </w:r>
      <w:r w:rsidR="00EF73EC" w:rsidRPr="00A22FC2">
        <w:rPr>
          <w:rFonts w:ascii="Arial" w:hAnsi="Arial" w:cs="Arial"/>
          <w:sz w:val="16"/>
          <w:szCs w:val="16"/>
        </w:rPr>
        <w:t>Max. šířka řezu</w:t>
      </w:r>
      <w:r w:rsidR="00EF73EC" w:rsidRPr="00A22FC2">
        <w:rPr>
          <w:rFonts w:ascii="Arial" w:hAnsi="Arial" w:cs="Arial"/>
          <w:sz w:val="16"/>
          <w:szCs w:val="16"/>
        </w:rPr>
        <w:tab/>
        <w:t>250 mm</w:t>
      </w:r>
    </w:p>
    <w:p w:rsidR="00EF73EC" w:rsidRPr="00A22FC2" w:rsidRDefault="00F82453" w:rsidP="00EF73EC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right" w:leader="dot" w:pos="7200"/>
        </w:tabs>
        <w:jc w:val="both"/>
        <w:rPr>
          <w:rFonts w:ascii="Arial" w:hAnsi="Arial" w:cs="Arial"/>
          <w:sz w:val="16"/>
          <w:szCs w:val="16"/>
        </w:rPr>
      </w:pPr>
      <w:r w:rsidRPr="00A22FC2">
        <w:rPr>
          <w:rFonts w:ascii="Arial" w:hAnsi="Arial" w:cs="Arial"/>
          <w:sz w:val="16"/>
          <w:szCs w:val="16"/>
        </w:rPr>
        <w:t xml:space="preserve"> </w:t>
      </w:r>
      <w:r w:rsidR="00EF73EC" w:rsidRPr="00A22FC2">
        <w:rPr>
          <w:rFonts w:ascii="Arial" w:hAnsi="Arial" w:cs="Arial"/>
          <w:sz w:val="16"/>
          <w:szCs w:val="16"/>
        </w:rPr>
        <w:t>Max. výška protahu</w:t>
      </w:r>
      <w:r w:rsidR="00EF73EC" w:rsidRPr="00A22FC2">
        <w:rPr>
          <w:rFonts w:ascii="Arial" w:hAnsi="Arial" w:cs="Arial"/>
          <w:sz w:val="16"/>
          <w:szCs w:val="16"/>
        </w:rPr>
        <w:tab/>
        <w:t>130 mm</w:t>
      </w:r>
    </w:p>
    <w:p w:rsidR="00EF73EC" w:rsidRPr="00A22FC2" w:rsidRDefault="00F82453" w:rsidP="00EF73EC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right" w:leader="dot" w:pos="7200"/>
        </w:tabs>
        <w:jc w:val="both"/>
        <w:rPr>
          <w:rFonts w:ascii="Arial" w:hAnsi="Arial" w:cs="Arial"/>
          <w:sz w:val="16"/>
          <w:szCs w:val="16"/>
        </w:rPr>
      </w:pPr>
      <w:r w:rsidRPr="00A22FC2">
        <w:rPr>
          <w:rFonts w:ascii="Arial" w:hAnsi="Arial" w:cs="Arial"/>
          <w:sz w:val="16"/>
          <w:szCs w:val="16"/>
        </w:rPr>
        <w:t xml:space="preserve"> </w:t>
      </w:r>
      <w:r w:rsidR="00EF73EC" w:rsidRPr="00A22FC2">
        <w:rPr>
          <w:rFonts w:ascii="Arial" w:hAnsi="Arial" w:cs="Arial"/>
          <w:sz w:val="16"/>
          <w:szCs w:val="16"/>
        </w:rPr>
        <w:t>Délka stolu hoblovky</w:t>
      </w:r>
      <w:r w:rsidR="00EF73EC" w:rsidRPr="00A22FC2">
        <w:rPr>
          <w:rFonts w:ascii="Arial" w:hAnsi="Arial" w:cs="Arial"/>
          <w:sz w:val="16"/>
          <w:szCs w:val="16"/>
        </w:rPr>
        <w:tab/>
        <w:t>1 050 mm</w:t>
      </w:r>
    </w:p>
    <w:p w:rsidR="00EF73EC" w:rsidRPr="00A22FC2" w:rsidRDefault="00F82453" w:rsidP="00EF73EC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right" w:leader="dot" w:pos="7200"/>
        </w:tabs>
        <w:jc w:val="both"/>
        <w:rPr>
          <w:rFonts w:ascii="Arial" w:hAnsi="Arial" w:cs="Arial"/>
          <w:sz w:val="16"/>
          <w:szCs w:val="16"/>
        </w:rPr>
      </w:pPr>
      <w:r w:rsidRPr="00A22FC2">
        <w:rPr>
          <w:rFonts w:ascii="Arial" w:hAnsi="Arial" w:cs="Arial"/>
          <w:sz w:val="16"/>
          <w:szCs w:val="16"/>
        </w:rPr>
        <w:t xml:space="preserve"> </w:t>
      </w:r>
      <w:r w:rsidR="00EF73EC" w:rsidRPr="00A22FC2">
        <w:rPr>
          <w:rFonts w:ascii="Arial" w:hAnsi="Arial" w:cs="Arial"/>
          <w:sz w:val="16"/>
          <w:szCs w:val="16"/>
        </w:rPr>
        <w:t>Délka stolu protahu</w:t>
      </w:r>
      <w:r w:rsidR="00EF73EC" w:rsidRPr="00A22FC2">
        <w:rPr>
          <w:rFonts w:ascii="Arial" w:hAnsi="Arial" w:cs="Arial"/>
          <w:sz w:val="16"/>
          <w:szCs w:val="16"/>
        </w:rPr>
        <w:tab/>
        <w:t>600 mm</w:t>
      </w:r>
    </w:p>
    <w:p w:rsidR="00EF73EC" w:rsidRPr="00A22FC2" w:rsidRDefault="00F82453" w:rsidP="00EF73EC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right" w:leader="dot" w:pos="7200"/>
        </w:tabs>
        <w:jc w:val="both"/>
        <w:rPr>
          <w:rFonts w:ascii="Arial" w:hAnsi="Arial" w:cs="Arial"/>
          <w:sz w:val="16"/>
          <w:szCs w:val="16"/>
        </w:rPr>
      </w:pPr>
      <w:r w:rsidRPr="00A22FC2">
        <w:rPr>
          <w:rFonts w:ascii="Arial" w:hAnsi="Arial" w:cs="Arial"/>
          <w:sz w:val="16"/>
          <w:szCs w:val="16"/>
        </w:rPr>
        <w:t xml:space="preserve"> </w:t>
      </w:r>
      <w:r w:rsidR="00EF73EC" w:rsidRPr="00A22FC2">
        <w:rPr>
          <w:rFonts w:ascii="Arial" w:hAnsi="Arial" w:cs="Arial"/>
          <w:sz w:val="16"/>
          <w:szCs w:val="16"/>
        </w:rPr>
        <w:t>Průměr nožové hlavy</w:t>
      </w:r>
      <w:r w:rsidR="00EF73EC" w:rsidRPr="00A22FC2">
        <w:rPr>
          <w:rFonts w:ascii="Arial" w:hAnsi="Arial" w:cs="Arial"/>
          <w:sz w:val="16"/>
          <w:szCs w:val="16"/>
        </w:rPr>
        <w:tab/>
        <w:t>75 mm</w:t>
      </w:r>
    </w:p>
    <w:p w:rsidR="00EF73EC" w:rsidRPr="00A22FC2" w:rsidRDefault="00F82453" w:rsidP="00EF73EC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right" w:leader="dot" w:pos="7200"/>
        </w:tabs>
        <w:jc w:val="both"/>
        <w:rPr>
          <w:rFonts w:ascii="Arial" w:hAnsi="Arial" w:cs="Arial"/>
          <w:sz w:val="16"/>
          <w:szCs w:val="16"/>
        </w:rPr>
      </w:pPr>
      <w:r w:rsidRPr="00A22FC2">
        <w:rPr>
          <w:rFonts w:ascii="Arial" w:hAnsi="Arial" w:cs="Arial"/>
          <w:sz w:val="16"/>
          <w:szCs w:val="16"/>
        </w:rPr>
        <w:t xml:space="preserve"> </w:t>
      </w:r>
      <w:r w:rsidR="00EF73EC" w:rsidRPr="00A22FC2">
        <w:rPr>
          <w:rFonts w:ascii="Arial" w:hAnsi="Arial" w:cs="Arial"/>
          <w:sz w:val="16"/>
          <w:szCs w:val="16"/>
        </w:rPr>
        <w:t>Počet nožů</w:t>
      </w:r>
      <w:r w:rsidR="00EF73EC" w:rsidRPr="00A22FC2">
        <w:rPr>
          <w:rFonts w:ascii="Arial" w:hAnsi="Arial" w:cs="Arial"/>
          <w:sz w:val="16"/>
          <w:szCs w:val="16"/>
        </w:rPr>
        <w:tab/>
        <w:t>3</w:t>
      </w:r>
    </w:p>
    <w:p w:rsidR="00EF73EC" w:rsidRPr="00A22FC2" w:rsidRDefault="00F82453" w:rsidP="00EF73EC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right" w:leader="dot" w:pos="7200"/>
        </w:tabs>
        <w:jc w:val="both"/>
        <w:rPr>
          <w:rFonts w:ascii="Arial" w:hAnsi="Arial" w:cs="Arial"/>
          <w:sz w:val="16"/>
          <w:szCs w:val="16"/>
        </w:rPr>
      </w:pPr>
      <w:r w:rsidRPr="00A22FC2">
        <w:rPr>
          <w:rFonts w:ascii="Arial" w:hAnsi="Arial" w:cs="Arial"/>
          <w:sz w:val="16"/>
          <w:szCs w:val="16"/>
        </w:rPr>
        <w:t xml:space="preserve"> </w:t>
      </w:r>
      <w:r w:rsidR="00EF73EC" w:rsidRPr="00A22FC2">
        <w:rPr>
          <w:rFonts w:ascii="Arial" w:hAnsi="Arial" w:cs="Arial"/>
          <w:sz w:val="16"/>
          <w:szCs w:val="16"/>
        </w:rPr>
        <w:t xml:space="preserve">Otáčky </w:t>
      </w:r>
      <w:r w:rsidR="00D35ABD" w:rsidRPr="00A22FC2">
        <w:rPr>
          <w:rFonts w:ascii="Arial" w:hAnsi="Arial" w:cs="Arial"/>
          <w:sz w:val="16"/>
          <w:szCs w:val="16"/>
        </w:rPr>
        <w:t xml:space="preserve">nožové </w:t>
      </w:r>
      <w:r w:rsidR="00EF73EC" w:rsidRPr="00A22FC2">
        <w:rPr>
          <w:rFonts w:ascii="Arial" w:hAnsi="Arial" w:cs="Arial"/>
          <w:sz w:val="16"/>
          <w:szCs w:val="16"/>
        </w:rPr>
        <w:t>hlavy</w:t>
      </w:r>
      <w:r w:rsidR="00EF73EC" w:rsidRPr="00A22FC2">
        <w:rPr>
          <w:rFonts w:ascii="Arial" w:hAnsi="Arial" w:cs="Arial"/>
          <w:sz w:val="16"/>
          <w:szCs w:val="16"/>
        </w:rPr>
        <w:tab/>
        <w:t xml:space="preserve">4 000 </w:t>
      </w:r>
      <w:proofErr w:type="spellStart"/>
      <w:r w:rsidR="00EF73EC" w:rsidRPr="00A22FC2">
        <w:rPr>
          <w:rFonts w:ascii="Arial" w:hAnsi="Arial" w:cs="Arial"/>
          <w:sz w:val="16"/>
          <w:szCs w:val="16"/>
        </w:rPr>
        <w:t>ot</w:t>
      </w:r>
      <w:proofErr w:type="spellEnd"/>
      <w:r w:rsidR="00EF73EC" w:rsidRPr="00A22FC2">
        <w:rPr>
          <w:rFonts w:ascii="Arial" w:hAnsi="Arial" w:cs="Arial"/>
          <w:sz w:val="16"/>
          <w:szCs w:val="16"/>
        </w:rPr>
        <w:t>/min</w:t>
      </w:r>
    </w:p>
    <w:p w:rsidR="00EF73EC" w:rsidRPr="00A22FC2" w:rsidRDefault="00F82453" w:rsidP="00EF73EC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right" w:leader="dot" w:pos="7200"/>
        </w:tabs>
        <w:jc w:val="both"/>
        <w:rPr>
          <w:rFonts w:ascii="Arial" w:hAnsi="Arial" w:cs="Arial"/>
          <w:sz w:val="16"/>
          <w:szCs w:val="16"/>
        </w:rPr>
      </w:pPr>
      <w:r w:rsidRPr="00A22FC2">
        <w:rPr>
          <w:rFonts w:ascii="Arial" w:hAnsi="Arial" w:cs="Arial"/>
          <w:sz w:val="16"/>
          <w:szCs w:val="16"/>
        </w:rPr>
        <w:t xml:space="preserve"> </w:t>
      </w:r>
      <w:r w:rsidR="00EF73EC" w:rsidRPr="00A22FC2">
        <w:rPr>
          <w:rFonts w:ascii="Arial" w:hAnsi="Arial" w:cs="Arial"/>
          <w:sz w:val="16"/>
          <w:szCs w:val="16"/>
        </w:rPr>
        <w:t>Max. úběr protahu</w:t>
      </w:r>
      <w:r w:rsidR="00EF73EC" w:rsidRPr="00A22FC2">
        <w:rPr>
          <w:rFonts w:ascii="Arial" w:hAnsi="Arial" w:cs="Arial"/>
          <w:sz w:val="16"/>
          <w:szCs w:val="16"/>
        </w:rPr>
        <w:tab/>
        <w:t>5 mm</w:t>
      </w:r>
    </w:p>
    <w:p w:rsidR="00EF73EC" w:rsidRPr="00A22FC2" w:rsidRDefault="00F82453" w:rsidP="00EF73EC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right" w:leader="dot" w:pos="7200"/>
        </w:tabs>
        <w:jc w:val="both"/>
        <w:rPr>
          <w:rFonts w:ascii="Arial" w:hAnsi="Arial" w:cs="Arial"/>
          <w:sz w:val="16"/>
          <w:szCs w:val="16"/>
        </w:rPr>
      </w:pPr>
      <w:r w:rsidRPr="00A22FC2">
        <w:rPr>
          <w:rFonts w:ascii="Arial" w:hAnsi="Arial" w:cs="Arial"/>
          <w:sz w:val="16"/>
          <w:szCs w:val="16"/>
        </w:rPr>
        <w:t xml:space="preserve"> </w:t>
      </w:r>
      <w:r w:rsidR="00EF73EC" w:rsidRPr="00A22FC2">
        <w:rPr>
          <w:rFonts w:ascii="Arial" w:hAnsi="Arial" w:cs="Arial"/>
          <w:sz w:val="16"/>
          <w:szCs w:val="16"/>
        </w:rPr>
        <w:t>Max úběr hoblovky</w:t>
      </w:r>
      <w:r w:rsidR="00EF73EC" w:rsidRPr="00A22FC2">
        <w:rPr>
          <w:rFonts w:ascii="Arial" w:hAnsi="Arial" w:cs="Arial"/>
          <w:sz w:val="16"/>
          <w:szCs w:val="16"/>
        </w:rPr>
        <w:tab/>
        <w:t>1 mm</w:t>
      </w:r>
    </w:p>
    <w:p w:rsidR="00EF73EC" w:rsidRPr="00A22FC2" w:rsidRDefault="00F82453" w:rsidP="00EF73EC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right" w:leader="dot" w:pos="7200"/>
        </w:tabs>
        <w:jc w:val="both"/>
        <w:rPr>
          <w:rFonts w:ascii="Arial" w:hAnsi="Arial" w:cs="Arial"/>
          <w:sz w:val="16"/>
          <w:szCs w:val="16"/>
        </w:rPr>
      </w:pPr>
      <w:r w:rsidRPr="00A22FC2">
        <w:rPr>
          <w:rFonts w:ascii="Arial" w:hAnsi="Arial" w:cs="Arial"/>
          <w:sz w:val="16"/>
          <w:szCs w:val="16"/>
        </w:rPr>
        <w:t xml:space="preserve"> </w:t>
      </w:r>
      <w:r w:rsidR="00EF73EC" w:rsidRPr="00A22FC2">
        <w:rPr>
          <w:rFonts w:ascii="Arial" w:hAnsi="Arial" w:cs="Arial"/>
          <w:sz w:val="16"/>
          <w:szCs w:val="16"/>
        </w:rPr>
        <w:t>Průměr sacího hrdla</w:t>
      </w:r>
      <w:r w:rsidR="00EF73EC" w:rsidRPr="00A22FC2">
        <w:rPr>
          <w:rFonts w:ascii="Arial" w:hAnsi="Arial" w:cs="Arial"/>
          <w:sz w:val="16"/>
          <w:szCs w:val="16"/>
        </w:rPr>
        <w:tab/>
        <w:t>100 mm</w:t>
      </w:r>
    </w:p>
    <w:p w:rsidR="00EF73EC" w:rsidRPr="00A22FC2" w:rsidRDefault="00F82453" w:rsidP="00EF73EC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right" w:leader="dot" w:pos="7200"/>
        </w:tabs>
        <w:jc w:val="both"/>
        <w:rPr>
          <w:rFonts w:ascii="Arial" w:hAnsi="Arial" w:cs="Arial"/>
          <w:sz w:val="16"/>
          <w:szCs w:val="16"/>
        </w:rPr>
      </w:pPr>
      <w:r w:rsidRPr="00A22FC2">
        <w:rPr>
          <w:rFonts w:ascii="Arial" w:hAnsi="Arial" w:cs="Arial"/>
          <w:sz w:val="16"/>
          <w:szCs w:val="16"/>
        </w:rPr>
        <w:t xml:space="preserve"> </w:t>
      </w:r>
      <w:r w:rsidR="00EF73EC" w:rsidRPr="00A22FC2">
        <w:rPr>
          <w:rFonts w:ascii="Arial" w:hAnsi="Arial" w:cs="Arial"/>
          <w:sz w:val="16"/>
          <w:szCs w:val="16"/>
        </w:rPr>
        <w:t>Rozměry (d × š × v)</w:t>
      </w:r>
      <w:r w:rsidR="00EF73EC" w:rsidRPr="00A22FC2">
        <w:rPr>
          <w:rFonts w:ascii="Arial" w:hAnsi="Arial" w:cs="Arial"/>
          <w:sz w:val="16"/>
          <w:szCs w:val="16"/>
        </w:rPr>
        <w:tab/>
        <w:t>1 100 × 500 × 800 mm</w:t>
      </w:r>
    </w:p>
    <w:p w:rsidR="00EF73EC" w:rsidRPr="00A22FC2" w:rsidRDefault="00F82453" w:rsidP="00EF73EC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0" w:color="auto"/>
        </w:pBdr>
        <w:tabs>
          <w:tab w:val="right" w:leader="dot" w:pos="7200"/>
        </w:tabs>
        <w:jc w:val="both"/>
        <w:rPr>
          <w:rFonts w:ascii="Arial" w:hAnsi="Arial" w:cs="Arial"/>
          <w:sz w:val="16"/>
          <w:szCs w:val="16"/>
        </w:rPr>
      </w:pPr>
      <w:r w:rsidRPr="00A22FC2">
        <w:rPr>
          <w:rFonts w:ascii="Arial" w:hAnsi="Arial" w:cs="Arial"/>
          <w:sz w:val="16"/>
          <w:szCs w:val="16"/>
        </w:rPr>
        <w:t xml:space="preserve"> </w:t>
      </w:r>
      <w:r w:rsidR="00C87C40">
        <w:rPr>
          <w:rFonts w:ascii="Arial" w:hAnsi="Arial" w:cs="Arial"/>
          <w:sz w:val="16"/>
          <w:szCs w:val="16"/>
        </w:rPr>
        <w:t>Hmotnost</w:t>
      </w:r>
      <w:r w:rsidR="00C87C40">
        <w:rPr>
          <w:rFonts w:ascii="Arial" w:hAnsi="Arial" w:cs="Arial"/>
          <w:sz w:val="16"/>
          <w:szCs w:val="16"/>
        </w:rPr>
        <w:tab/>
        <w:t>195</w:t>
      </w:r>
      <w:r w:rsidR="00EF73EC" w:rsidRPr="00A22FC2">
        <w:rPr>
          <w:rFonts w:ascii="Arial" w:hAnsi="Arial" w:cs="Arial"/>
          <w:sz w:val="16"/>
          <w:szCs w:val="16"/>
        </w:rPr>
        <w:t xml:space="preserve"> kg</w:t>
      </w:r>
    </w:p>
    <w:p w:rsidR="00F276B4" w:rsidRPr="00A22FC2" w:rsidRDefault="001E5EF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  <w:r w:rsidRPr="00A22FC2">
        <w:rPr>
          <w:rFonts w:ascii="Arial" w:eastAsia="Arial" w:hAnsi="Arial" w:cs="Arial"/>
          <w:color w:val="000000"/>
          <w:sz w:val="16"/>
          <w:szCs w:val="16"/>
        </w:rPr>
        <w:t>Správnost textu, grafů a údajů se váže na dobu tisku. V zájmu neustálého zlepšování našich výrobků může bez předchozího upozornění dojít ke změně technických údajů.</w:t>
      </w:r>
    </w:p>
    <w:p w:rsidR="00F276B4" w:rsidRPr="00A22FC2" w:rsidRDefault="00F276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142A87" w:rsidRPr="00A22FC2" w:rsidRDefault="00142A87" w:rsidP="00142A87">
      <w:pPr>
        <w:rPr>
          <w:rFonts w:ascii="Arial" w:hAnsi="Arial" w:cs="Arial"/>
          <w:sz w:val="16"/>
          <w:szCs w:val="16"/>
        </w:rPr>
      </w:pPr>
      <w:r w:rsidRPr="00A22FC2">
        <w:rPr>
          <w:rFonts w:ascii="Arial" w:hAnsi="Arial" w:cs="Arial"/>
          <w:sz w:val="16"/>
          <w:szCs w:val="16"/>
        </w:rPr>
        <w:t>Hladina akustického tlaku naprázdno:</w:t>
      </w:r>
      <w:r w:rsidRPr="00A22FC2">
        <w:rPr>
          <w:rFonts w:ascii="Arial" w:hAnsi="Arial" w:cs="Arial"/>
          <w:sz w:val="16"/>
          <w:szCs w:val="16"/>
        </w:rPr>
        <w:tab/>
      </w:r>
      <w:r w:rsidRPr="00A22FC2">
        <w:rPr>
          <w:rFonts w:ascii="Arial" w:hAnsi="Arial" w:cs="Arial"/>
          <w:sz w:val="16"/>
          <w:szCs w:val="16"/>
        </w:rPr>
        <w:tab/>
      </w:r>
      <w:proofErr w:type="spellStart"/>
      <w:r w:rsidRPr="00A22FC2">
        <w:rPr>
          <w:rFonts w:ascii="Arial" w:hAnsi="Arial" w:cs="Arial"/>
          <w:b/>
          <w:sz w:val="16"/>
          <w:szCs w:val="16"/>
        </w:rPr>
        <w:t>Lp</w:t>
      </w:r>
      <w:r w:rsidRPr="00A22FC2">
        <w:rPr>
          <w:rFonts w:ascii="Arial" w:hAnsi="Arial" w:cs="Arial"/>
          <w:b/>
          <w:sz w:val="16"/>
          <w:szCs w:val="16"/>
          <w:vertAlign w:val="subscript"/>
        </w:rPr>
        <w:t>f</w:t>
      </w:r>
      <w:proofErr w:type="spellEnd"/>
      <w:r w:rsidRPr="00A22FC2">
        <w:rPr>
          <w:rFonts w:ascii="Arial" w:hAnsi="Arial" w:cs="Arial"/>
          <w:b/>
          <w:sz w:val="16"/>
          <w:szCs w:val="16"/>
          <w:vertAlign w:val="subscript"/>
        </w:rPr>
        <w:t xml:space="preserve"> </w:t>
      </w:r>
      <w:r w:rsidRPr="00A22FC2">
        <w:rPr>
          <w:rFonts w:ascii="Arial" w:hAnsi="Arial" w:cs="Arial"/>
          <w:b/>
          <w:sz w:val="16"/>
          <w:szCs w:val="16"/>
        </w:rPr>
        <w:t>= 74,2 dB</w:t>
      </w:r>
    </w:p>
    <w:p w:rsidR="00142A87" w:rsidRPr="00A22FC2" w:rsidRDefault="00142A87" w:rsidP="00142A87">
      <w:pPr>
        <w:rPr>
          <w:rFonts w:ascii="Arial" w:hAnsi="Arial" w:cs="Arial"/>
          <w:b/>
          <w:sz w:val="16"/>
          <w:szCs w:val="16"/>
        </w:rPr>
      </w:pPr>
      <w:r w:rsidRPr="00A22FC2">
        <w:rPr>
          <w:rFonts w:ascii="Arial" w:hAnsi="Arial" w:cs="Arial"/>
          <w:sz w:val="16"/>
          <w:szCs w:val="16"/>
        </w:rPr>
        <w:t>Hladina akustického tlaku při zatížení:</w:t>
      </w:r>
      <w:r w:rsidRPr="00A22FC2">
        <w:rPr>
          <w:rFonts w:ascii="Arial" w:hAnsi="Arial" w:cs="Arial"/>
          <w:sz w:val="16"/>
          <w:szCs w:val="16"/>
        </w:rPr>
        <w:tab/>
      </w:r>
      <w:r w:rsidRPr="00A22FC2">
        <w:rPr>
          <w:rFonts w:ascii="Arial" w:hAnsi="Arial" w:cs="Arial"/>
          <w:sz w:val="16"/>
          <w:szCs w:val="16"/>
        </w:rPr>
        <w:tab/>
      </w:r>
      <w:proofErr w:type="spellStart"/>
      <w:r w:rsidRPr="00A22FC2">
        <w:rPr>
          <w:rFonts w:ascii="Arial" w:hAnsi="Arial" w:cs="Arial"/>
          <w:b/>
          <w:sz w:val="16"/>
          <w:szCs w:val="16"/>
        </w:rPr>
        <w:t>Lp</w:t>
      </w:r>
      <w:r w:rsidRPr="00A22FC2">
        <w:rPr>
          <w:rFonts w:ascii="Arial" w:hAnsi="Arial" w:cs="Arial"/>
          <w:b/>
          <w:sz w:val="16"/>
          <w:szCs w:val="16"/>
          <w:vertAlign w:val="subscript"/>
        </w:rPr>
        <w:t>f</w:t>
      </w:r>
      <w:proofErr w:type="spellEnd"/>
      <w:r w:rsidRPr="00A22FC2">
        <w:rPr>
          <w:rFonts w:ascii="Arial" w:hAnsi="Arial" w:cs="Arial"/>
          <w:b/>
          <w:sz w:val="16"/>
          <w:szCs w:val="16"/>
          <w:vertAlign w:val="subscript"/>
        </w:rPr>
        <w:t xml:space="preserve"> </w:t>
      </w:r>
      <w:r w:rsidRPr="00A22FC2">
        <w:rPr>
          <w:rFonts w:ascii="Arial" w:hAnsi="Arial" w:cs="Arial"/>
          <w:b/>
          <w:sz w:val="16"/>
          <w:szCs w:val="16"/>
        </w:rPr>
        <w:t>= 85,9 dB</w:t>
      </w:r>
    </w:p>
    <w:p w:rsidR="00142A87" w:rsidRPr="00A22FC2" w:rsidRDefault="00142A87" w:rsidP="00142A87">
      <w:pPr>
        <w:rPr>
          <w:rFonts w:ascii="Arial" w:hAnsi="Arial" w:cs="Arial"/>
          <w:sz w:val="16"/>
          <w:szCs w:val="16"/>
        </w:rPr>
      </w:pPr>
      <w:r w:rsidRPr="00A22FC2">
        <w:rPr>
          <w:rFonts w:ascii="Arial" w:hAnsi="Arial" w:cs="Arial"/>
          <w:sz w:val="16"/>
          <w:szCs w:val="16"/>
        </w:rPr>
        <w:t>Hladina akustického výkonu naprázdno:</w:t>
      </w:r>
      <w:r w:rsidRPr="00A22FC2">
        <w:rPr>
          <w:rFonts w:ascii="Arial" w:hAnsi="Arial" w:cs="Arial"/>
          <w:sz w:val="16"/>
          <w:szCs w:val="16"/>
          <w:vertAlign w:val="subscript"/>
        </w:rPr>
        <w:tab/>
      </w:r>
      <w:r w:rsidRPr="00A22FC2">
        <w:rPr>
          <w:rFonts w:ascii="Arial" w:hAnsi="Arial" w:cs="Arial"/>
          <w:sz w:val="16"/>
          <w:szCs w:val="16"/>
          <w:vertAlign w:val="subscript"/>
        </w:rPr>
        <w:tab/>
      </w:r>
      <w:r w:rsidRPr="00A22FC2">
        <w:rPr>
          <w:rFonts w:ascii="Arial" w:hAnsi="Arial" w:cs="Arial"/>
          <w:b/>
          <w:sz w:val="16"/>
          <w:szCs w:val="16"/>
        </w:rPr>
        <w:t>L</w:t>
      </w:r>
      <w:r w:rsidRPr="00A22FC2">
        <w:rPr>
          <w:rFonts w:ascii="Arial" w:hAnsi="Arial" w:cs="Arial"/>
          <w:b/>
          <w:sz w:val="16"/>
          <w:szCs w:val="16"/>
          <w:vertAlign w:val="subscript"/>
        </w:rPr>
        <w:t>W</w:t>
      </w:r>
      <w:r w:rsidRPr="00A22FC2">
        <w:rPr>
          <w:rFonts w:ascii="Arial" w:hAnsi="Arial" w:cs="Arial"/>
          <w:b/>
          <w:sz w:val="16"/>
          <w:szCs w:val="16"/>
        </w:rPr>
        <w:t xml:space="preserve">  = 87 dB</w:t>
      </w:r>
    </w:p>
    <w:p w:rsidR="00142A87" w:rsidRDefault="00142A87" w:rsidP="00142A87">
      <w:pPr>
        <w:rPr>
          <w:rFonts w:ascii="Arial" w:hAnsi="Arial" w:cs="Arial"/>
          <w:b/>
          <w:sz w:val="16"/>
          <w:szCs w:val="16"/>
        </w:rPr>
      </w:pPr>
      <w:r w:rsidRPr="00A22FC2">
        <w:rPr>
          <w:rFonts w:ascii="Arial" w:hAnsi="Arial" w:cs="Arial"/>
          <w:sz w:val="16"/>
          <w:szCs w:val="16"/>
        </w:rPr>
        <w:t>Hladina akustického výkonu při zatížení:</w:t>
      </w:r>
      <w:r w:rsidRPr="00A22FC2">
        <w:rPr>
          <w:rFonts w:ascii="Arial" w:hAnsi="Arial" w:cs="Arial"/>
          <w:sz w:val="16"/>
          <w:szCs w:val="16"/>
        </w:rPr>
        <w:tab/>
      </w:r>
      <w:r w:rsidR="00E07EE4" w:rsidRPr="00A22FC2">
        <w:rPr>
          <w:rFonts w:ascii="Arial" w:hAnsi="Arial" w:cs="Arial"/>
          <w:sz w:val="16"/>
          <w:szCs w:val="16"/>
        </w:rPr>
        <w:t xml:space="preserve">                </w:t>
      </w:r>
      <w:r w:rsidRPr="00A22FC2">
        <w:rPr>
          <w:rFonts w:ascii="Arial" w:hAnsi="Arial" w:cs="Arial"/>
          <w:b/>
          <w:sz w:val="16"/>
          <w:szCs w:val="16"/>
        </w:rPr>
        <w:t>L</w:t>
      </w:r>
      <w:r w:rsidRPr="00A22FC2">
        <w:rPr>
          <w:rFonts w:ascii="Arial" w:hAnsi="Arial" w:cs="Arial"/>
          <w:b/>
          <w:sz w:val="16"/>
          <w:szCs w:val="16"/>
          <w:vertAlign w:val="subscript"/>
        </w:rPr>
        <w:t>W</w:t>
      </w:r>
      <w:r w:rsidRPr="00A22FC2">
        <w:rPr>
          <w:rFonts w:ascii="Arial" w:hAnsi="Arial" w:cs="Arial"/>
          <w:b/>
          <w:sz w:val="16"/>
          <w:szCs w:val="16"/>
        </w:rPr>
        <w:t xml:space="preserve">  = 92,3 dB</w:t>
      </w:r>
    </w:p>
    <w:p w:rsidR="000D5D8B" w:rsidRDefault="000D5D8B" w:rsidP="00142A87">
      <w:pPr>
        <w:rPr>
          <w:rFonts w:ascii="Arial" w:hAnsi="Arial" w:cs="Arial"/>
          <w:b/>
          <w:sz w:val="16"/>
          <w:szCs w:val="16"/>
        </w:rPr>
      </w:pPr>
    </w:p>
    <w:p w:rsidR="000D5D8B" w:rsidRDefault="000D5D8B" w:rsidP="00142A87">
      <w:pPr>
        <w:rPr>
          <w:rFonts w:ascii="Arial" w:hAnsi="Arial" w:cs="Arial"/>
          <w:b/>
          <w:sz w:val="16"/>
          <w:szCs w:val="16"/>
        </w:rPr>
      </w:pPr>
    </w:p>
    <w:p w:rsidR="000D5D8B" w:rsidRDefault="000D5D8B" w:rsidP="00142A87">
      <w:pPr>
        <w:rPr>
          <w:rFonts w:ascii="Arial" w:hAnsi="Arial" w:cs="Arial"/>
          <w:b/>
          <w:sz w:val="16"/>
          <w:szCs w:val="16"/>
        </w:rPr>
      </w:pPr>
    </w:p>
    <w:p w:rsidR="000D5D8B" w:rsidRDefault="000D5D8B" w:rsidP="00142A87">
      <w:pPr>
        <w:rPr>
          <w:rFonts w:ascii="Arial" w:hAnsi="Arial" w:cs="Arial"/>
          <w:b/>
          <w:sz w:val="16"/>
          <w:szCs w:val="16"/>
        </w:rPr>
      </w:pPr>
    </w:p>
    <w:p w:rsidR="000D5D8B" w:rsidRDefault="000D5D8B" w:rsidP="00142A87">
      <w:pPr>
        <w:rPr>
          <w:rFonts w:ascii="Arial" w:hAnsi="Arial" w:cs="Arial"/>
          <w:b/>
          <w:sz w:val="16"/>
          <w:szCs w:val="16"/>
        </w:rPr>
      </w:pPr>
    </w:p>
    <w:p w:rsidR="000D5D8B" w:rsidRDefault="000D5D8B" w:rsidP="00142A87">
      <w:pPr>
        <w:rPr>
          <w:rFonts w:ascii="Arial" w:hAnsi="Arial" w:cs="Arial"/>
          <w:b/>
          <w:sz w:val="16"/>
          <w:szCs w:val="16"/>
        </w:rPr>
      </w:pPr>
    </w:p>
    <w:p w:rsidR="00142A87" w:rsidRDefault="00142A8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</w:p>
    <w:p w:rsidR="00F276B4" w:rsidRDefault="001E5EF1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38100</wp:posOffset>
                </wp:positionV>
                <wp:extent cx="4695825" cy="238125"/>
                <wp:effectExtent l="0" t="0" r="0" b="0"/>
                <wp:wrapNone/>
                <wp:docPr id="11" name="Obdélní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02850" y="3665700"/>
                          <a:ext cx="4686300" cy="2286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807EC" w:rsidRDefault="003807E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2"/>
                              </w:rPr>
                              <w:t>BEZPEČNOSTNÍ OPATŘENÍ</w:t>
                            </w:r>
                          </w:p>
                          <w:p w:rsidR="003807EC" w:rsidRDefault="003807E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1" o:spid="_x0000_s1029" style="position:absolute;margin-left:0;margin-top:3pt;width:369.75pt;height:1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" fillcolor="#333">
                <v:stroke startarrowwidth="narrow" startarrowlength="short" endarrowwidth="narrow" endarrowlength="short"/>
                <v:textbox inset="2.53958mm,1.2694mm,2.53958mm,1.2694mm">
                  <w:txbxContent>
                    <w:p w:rsidR="003807EC" w:rsidRDefault="003807EC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2"/>
                        </w:rPr>
                        <w:t>BEZPEČNOSTNÍ OPATŘENÍ</w:t>
                      </w:r>
                    </w:p>
                    <w:p w:rsidR="003807EC" w:rsidRDefault="003807E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16"/>
          <w:szCs w:val="16"/>
        </w:rPr>
      </w:pPr>
      <w:bookmarkStart w:id="0" w:name="gjdgxs" w:colFirst="0" w:colLast="0"/>
      <w:bookmarkEnd w:id="0"/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0D5D8B" w:rsidRPr="00123490" w:rsidRDefault="000D5D8B" w:rsidP="000D5D8B">
      <w:pPr>
        <w:jc w:val="both"/>
        <w:rPr>
          <w:rFonts w:ascii="Arial" w:hAnsi="Arial" w:cs="Arial"/>
          <w:b/>
          <w:sz w:val="16"/>
          <w:szCs w:val="16"/>
        </w:rPr>
      </w:pPr>
      <w:bookmarkStart w:id="1" w:name="OLE_LINK2"/>
      <w:r w:rsidRPr="00123490">
        <w:rPr>
          <w:rFonts w:ascii="Arial" w:hAnsi="Arial" w:cs="Arial"/>
          <w:b/>
          <w:sz w:val="16"/>
          <w:szCs w:val="16"/>
        </w:rPr>
        <w:t>Zařízení může obsluhovat pouze osoba starší 18 let, řádně způsobilá, poučená a proškolená ze zásad bezpečnosti a ochrany zdraví při práci.</w:t>
      </w:r>
    </w:p>
    <w:p w:rsidR="000D5D8B" w:rsidRPr="008F552A" w:rsidRDefault="000D5D8B" w:rsidP="000D5D8B">
      <w:pPr>
        <w:jc w:val="both"/>
        <w:rPr>
          <w:rFonts w:ascii="Arial" w:hAnsi="Arial" w:cs="Arial"/>
          <w:sz w:val="16"/>
          <w:szCs w:val="16"/>
        </w:rPr>
      </w:pPr>
    </w:p>
    <w:bookmarkEnd w:id="1"/>
    <w:p w:rsidR="000D5D8B" w:rsidRDefault="000D5D8B" w:rsidP="000D5D8B">
      <w:p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Pracoviště doporučujeme vybavit tabulkami se zásadami bezpečné práce:</w:t>
      </w:r>
    </w:p>
    <w:p w:rsidR="000D5D8B" w:rsidRDefault="000D5D8B" w:rsidP="000D5D8B">
      <w:pPr>
        <w:jc w:val="both"/>
        <w:rPr>
          <w:rFonts w:ascii="Arial" w:hAnsi="Arial" w:cs="Arial"/>
          <w:sz w:val="16"/>
          <w:szCs w:val="16"/>
        </w:rPr>
      </w:pPr>
    </w:p>
    <w:p w:rsidR="000D5D8B" w:rsidRDefault="000D5D8B" w:rsidP="000D5D8B">
      <w:pPr>
        <w:numPr>
          <w:ilvl w:val="0"/>
          <w:numId w:val="13"/>
        </w:numPr>
        <w:tabs>
          <w:tab w:val="clear" w:pos="720"/>
          <w:tab w:val="num" w:pos="180"/>
        </w:tabs>
        <w:ind w:left="180" w:hanging="180"/>
        <w:jc w:val="both"/>
        <w:rPr>
          <w:rFonts w:ascii="Arial" w:hAnsi="Arial" w:cs="Arial"/>
          <w:b/>
          <w:sz w:val="16"/>
          <w:szCs w:val="16"/>
        </w:rPr>
      </w:pPr>
      <w:r w:rsidRPr="00123490">
        <w:rPr>
          <w:rFonts w:ascii="Arial" w:hAnsi="Arial" w:cs="Arial"/>
          <w:b/>
          <w:sz w:val="16"/>
          <w:szCs w:val="16"/>
        </w:rPr>
        <w:t xml:space="preserve"> „Předcházej úrazům“ – DŘEVOOBRÁBĚCÍ STROJE.</w:t>
      </w:r>
    </w:p>
    <w:p w:rsidR="000D5D8B" w:rsidRDefault="000D5D8B" w:rsidP="000D5D8B">
      <w:pPr>
        <w:jc w:val="both"/>
        <w:rPr>
          <w:rFonts w:ascii="Arial" w:hAnsi="Arial" w:cs="Arial"/>
          <w:sz w:val="16"/>
          <w:szCs w:val="16"/>
        </w:rPr>
      </w:pPr>
    </w:p>
    <w:p w:rsidR="000D5D8B" w:rsidRDefault="000D5D8B" w:rsidP="000D5D8B">
      <w:pPr>
        <w:pStyle w:val="stylarial9btunvzorekdned-40zprava-024ch0"/>
        <w:spacing w:before="0" w:beforeAutospacing="0" w:after="0" w:afterAutospacing="0"/>
        <w:ind w:right="-58"/>
        <w:jc w:val="both"/>
        <w:rPr>
          <w:rStyle w:val="Siln"/>
          <w:rFonts w:ascii="Arial" w:hAnsi="Arial" w:cs="Arial"/>
          <w:sz w:val="16"/>
          <w:szCs w:val="16"/>
        </w:rPr>
      </w:pPr>
      <w:bookmarkStart w:id="2" w:name="OLE_LINK3"/>
      <w:r>
        <w:rPr>
          <w:rStyle w:val="Siln"/>
          <w:rFonts w:ascii="Arial" w:hAnsi="Arial" w:cs="Arial"/>
          <w:sz w:val="16"/>
          <w:szCs w:val="16"/>
        </w:rPr>
        <w:t xml:space="preserve">Samolepící značky umístěte na </w:t>
      </w:r>
      <w:r w:rsidRPr="00AA2A68">
        <w:rPr>
          <w:rStyle w:val="Siln"/>
          <w:rFonts w:ascii="Arial" w:hAnsi="Arial" w:cs="Arial"/>
          <w:sz w:val="16"/>
          <w:szCs w:val="16"/>
        </w:rPr>
        <w:t>plochách zařízení, které jsou za každých okolností viditelné pro obsluhu stroje před uvedením do chodu i během něho.</w:t>
      </w:r>
    </w:p>
    <w:p w:rsidR="00745045" w:rsidRDefault="00745045" w:rsidP="000D5D8B">
      <w:pPr>
        <w:pStyle w:val="stylarial9btunvzorekdned-40zprava-024ch0"/>
        <w:spacing w:before="0" w:beforeAutospacing="0" w:after="0" w:afterAutospacing="0"/>
        <w:ind w:right="-58"/>
        <w:jc w:val="both"/>
        <w:rPr>
          <w:rStyle w:val="Siln"/>
          <w:rFonts w:ascii="Arial" w:hAnsi="Arial" w:cs="Arial"/>
          <w:sz w:val="16"/>
          <w:szCs w:val="16"/>
        </w:rPr>
      </w:pPr>
    </w:p>
    <w:p w:rsidR="00745045" w:rsidRPr="004316BE" w:rsidRDefault="00745045" w:rsidP="00377FE4">
      <w:pPr>
        <w:pStyle w:val="Pa14"/>
        <w:spacing w:after="20"/>
        <w:rPr>
          <w:rFonts w:ascii="Arial" w:hAnsi="Arial" w:cs="Arial"/>
          <w:sz w:val="16"/>
          <w:szCs w:val="16"/>
        </w:rPr>
      </w:pPr>
      <w:r w:rsidRPr="004316BE">
        <w:rPr>
          <w:rFonts w:ascii="Arial" w:hAnsi="Arial" w:cs="Arial"/>
          <w:sz w:val="16"/>
          <w:szCs w:val="16"/>
        </w:rPr>
        <w:t xml:space="preserve">Typový štítek na vašem nářadí může obsahovat symboly. Ty představují důležité informace o výrobku nebo pokyny k jeho použití. </w:t>
      </w:r>
    </w:p>
    <w:p w:rsidR="00745045" w:rsidRDefault="00745045" w:rsidP="00745045">
      <w:pPr>
        <w:pStyle w:val="Pa22"/>
        <w:spacing w:after="280"/>
        <w:rPr>
          <w:rFonts w:ascii="Arial" w:hAnsi="Arial" w:cs="Arial"/>
          <w:sz w:val="16"/>
          <w:szCs w:val="16"/>
        </w:rPr>
        <w:sectPr w:rsidR="00745045">
          <w:footerReference w:type="even" r:id="rId9"/>
          <w:footerReference w:type="default" r:id="rId10"/>
          <w:pgSz w:w="8419" w:h="11906"/>
          <w:pgMar w:top="539" w:right="499" w:bottom="539" w:left="539" w:header="709" w:footer="709" w:gutter="0"/>
          <w:pgNumType w:start="1"/>
          <w:cols w:space="708"/>
          <w:titlePg/>
        </w:sectPr>
      </w:pPr>
    </w:p>
    <w:p w:rsidR="00745045" w:rsidRDefault="00745045" w:rsidP="00745045">
      <w:pPr>
        <w:pStyle w:val="Pa22"/>
        <w:rPr>
          <w:rFonts w:ascii="Arial" w:hAnsi="Arial" w:cs="Arial"/>
          <w:sz w:val="16"/>
          <w:szCs w:val="16"/>
        </w:rPr>
      </w:pPr>
      <w:r w:rsidRPr="002C31F3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153D65FA" wp14:editId="6F7DE4BC">
            <wp:extent cx="175161" cy="2286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45" cy="234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6"/>
          <w:szCs w:val="16"/>
        </w:rPr>
        <w:t xml:space="preserve">   </w:t>
      </w:r>
      <w:r w:rsidRPr="004316BE">
        <w:rPr>
          <w:rFonts w:ascii="Arial" w:hAnsi="Arial" w:cs="Arial"/>
          <w:sz w:val="16"/>
          <w:szCs w:val="16"/>
        </w:rPr>
        <w:t xml:space="preserve">Používejte chrániče sluchu, ochranné </w:t>
      </w:r>
      <w:r>
        <w:rPr>
          <w:rFonts w:ascii="Arial" w:hAnsi="Arial" w:cs="Arial"/>
          <w:sz w:val="16"/>
          <w:szCs w:val="16"/>
        </w:rPr>
        <w:t xml:space="preserve">   </w:t>
      </w:r>
    </w:p>
    <w:p w:rsidR="00745045" w:rsidRPr="004316BE" w:rsidRDefault="00745045" w:rsidP="00745045">
      <w:pPr>
        <w:pStyle w:val="Pa2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</w:t>
      </w:r>
      <w:r w:rsidRPr="004316BE">
        <w:rPr>
          <w:rFonts w:ascii="Arial" w:hAnsi="Arial" w:cs="Arial"/>
          <w:sz w:val="16"/>
          <w:szCs w:val="16"/>
        </w:rPr>
        <w:t>brýle, respirátory,  př</w:t>
      </w:r>
      <w:r>
        <w:rPr>
          <w:rFonts w:ascii="Arial" w:hAnsi="Arial" w:cs="Arial"/>
          <w:sz w:val="16"/>
          <w:szCs w:val="16"/>
        </w:rPr>
        <w:t>ilbu</w:t>
      </w:r>
    </w:p>
    <w:p w:rsidR="00745045" w:rsidRDefault="00745045" w:rsidP="00745045">
      <w:pPr>
        <w:pStyle w:val="Pa22"/>
        <w:rPr>
          <w:rFonts w:ascii="Arial" w:hAnsi="Arial" w:cs="Arial"/>
          <w:sz w:val="16"/>
          <w:szCs w:val="16"/>
        </w:rPr>
      </w:pPr>
      <w:r w:rsidRPr="002C31F3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4BBCF3FC" wp14:editId="2AE8F5C5">
            <wp:extent cx="188336" cy="198120"/>
            <wp:effectExtent l="0" t="0" r="254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34" cy="199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16"/>
          <w:szCs w:val="16"/>
        </w:rPr>
        <w:t xml:space="preserve">   </w:t>
      </w:r>
      <w:r w:rsidRPr="004316BE">
        <w:rPr>
          <w:rFonts w:ascii="Arial" w:hAnsi="Arial" w:cs="Arial"/>
          <w:sz w:val="16"/>
          <w:szCs w:val="16"/>
        </w:rPr>
        <w:t>Používejte</w:t>
      </w:r>
      <w:r>
        <w:rPr>
          <w:rFonts w:ascii="Arial" w:hAnsi="Arial" w:cs="Arial"/>
          <w:sz w:val="16"/>
          <w:szCs w:val="16"/>
        </w:rPr>
        <w:t xml:space="preserve"> </w:t>
      </w:r>
      <w:r w:rsidRPr="004316BE">
        <w:rPr>
          <w:rFonts w:ascii="Arial" w:hAnsi="Arial" w:cs="Arial"/>
          <w:sz w:val="16"/>
          <w:szCs w:val="16"/>
        </w:rPr>
        <w:t>ochranné</w:t>
      </w:r>
      <w:r>
        <w:rPr>
          <w:rFonts w:ascii="Arial" w:hAnsi="Arial" w:cs="Arial"/>
          <w:sz w:val="16"/>
          <w:szCs w:val="16"/>
        </w:rPr>
        <w:t xml:space="preserve"> </w:t>
      </w:r>
      <w:r w:rsidRPr="004316BE">
        <w:rPr>
          <w:rFonts w:ascii="Arial" w:hAnsi="Arial" w:cs="Arial"/>
          <w:sz w:val="16"/>
          <w:szCs w:val="16"/>
        </w:rPr>
        <w:t>rukavice</w:t>
      </w:r>
    </w:p>
    <w:p w:rsidR="00745045" w:rsidRPr="004316BE" w:rsidRDefault="00745045" w:rsidP="00745045">
      <w:pPr>
        <w:pStyle w:val="Pa22"/>
        <w:rPr>
          <w:rFonts w:ascii="Arial" w:hAnsi="Arial" w:cs="Arial"/>
          <w:sz w:val="16"/>
          <w:szCs w:val="16"/>
        </w:rPr>
      </w:pPr>
      <w:r w:rsidRPr="002C31F3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46295DA2" wp14:editId="3BF9EC3D">
            <wp:extent cx="235461" cy="218440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66" cy="22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1F3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</w:t>
      </w:r>
      <w:r w:rsidRPr="004316BE">
        <w:rPr>
          <w:rFonts w:ascii="Arial" w:hAnsi="Arial" w:cs="Arial"/>
          <w:sz w:val="16"/>
          <w:szCs w:val="16"/>
        </w:rPr>
        <w:t xml:space="preserve">Přečtěte si návod </w:t>
      </w:r>
    </w:p>
    <w:p w:rsidR="00745045" w:rsidRDefault="00745045" w:rsidP="00745045">
      <w:pPr>
        <w:pStyle w:val="Pa7"/>
        <w:rPr>
          <w:rFonts w:ascii="Arial" w:hAnsi="Arial" w:cs="Arial"/>
          <w:sz w:val="16"/>
          <w:szCs w:val="16"/>
        </w:rPr>
      </w:pPr>
      <w:r w:rsidRPr="002C31F3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7DE8B892" wp14:editId="63FDC621">
            <wp:extent cx="243254" cy="228600"/>
            <wp:effectExtent l="0" t="0" r="444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57" cy="230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1F3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 </w:t>
      </w:r>
      <w:r w:rsidRPr="004316BE">
        <w:rPr>
          <w:rFonts w:ascii="Arial" w:hAnsi="Arial" w:cs="Arial"/>
          <w:sz w:val="16"/>
          <w:szCs w:val="16"/>
        </w:rPr>
        <w:t xml:space="preserve">Nepoužívejte při dešti nebo ve vlhkém </w:t>
      </w:r>
      <w:r>
        <w:rPr>
          <w:rFonts w:ascii="Arial" w:hAnsi="Arial" w:cs="Arial"/>
          <w:sz w:val="16"/>
          <w:szCs w:val="16"/>
        </w:rPr>
        <w:t xml:space="preserve">                </w:t>
      </w:r>
    </w:p>
    <w:p w:rsidR="00745045" w:rsidRPr="004316BE" w:rsidRDefault="00745045" w:rsidP="00745045">
      <w:pPr>
        <w:pStyle w:val="Pa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</w:t>
      </w:r>
      <w:r w:rsidRPr="004316BE">
        <w:rPr>
          <w:rFonts w:ascii="Arial" w:hAnsi="Arial" w:cs="Arial"/>
          <w:sz w:val="16"/>
          <w:szCs w:val="16"/>
        </w:rPr>
        <w:t xml:space="preserve">prostředí! </w:t>
      </w:r>
    </w:p>
    <w:p w:rsidR="00745045" w:rsidRDefault="00745045" w:rsidP="00745045">
      <w:pPr>
        <w:pStyle w:val="Pa7"/>
        <w:rPr>
          <w:rFonts w:ascii="Arial" w:hAnsi="Arial" w:cs="Arial"/>
          <w:sz w:val="16"/>
          <w:szCs w:val="16"/>
        </w:rPr>
      </w:pPr>
      <w:r w:rsidRPr="002C31F3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19A6BB07" wp14:editId="2C61C99F">
            <wp:extent cx="203200" cy="203200"/>
            <wp:effectExtent l="0" t="0" r="6350" b="635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1F3">
        <w:rPr>
          <w:rFonts w:ascii="Arial" w:hAnsi="Arial" w:cs="Arial"/>
          <w:sz w:val="16"/>
          <w:szCs w:val="16"/>
        </w:rPr>
        <w:t xml:space="preserve"> </w:t>
      </w:r>
      <w:r w:rsidRPr="004316BE">
        <w:rPr>
          <w:rFonts w:ascii="Arial" w:hAnsi="Arial" w:cs="Arial"/>
          <w:sz w:val="16"/>
          <w:szCs w:val="16"/>
        </w:rPr>
        <w:t xml:space="preserve">Nářadí vždy odpojte ze sítě při </w:t>
      </w:r>
      <w:r>
        <w:rPr>
          <w:rFonts w:ascii="Arial" w:hAnsi="Arial" w:cs="Arial"/>
          <w:sz w:val="16"/>
          <w:szCs w:val="16"/>
        </w:rPr>
        <w:t xml:space="preserve">   </w:t>
      </w:r>
    </w:p>
    <w:p w:rsidR="00745045" w:rsidRDefault="00745045" w:rsidP="00745045">
      <w:pPr>
        <w:pStyle w:val="Pa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</w:t>
      </w:r>
      <w:r w:rsidRPr="004316BE">
        <w:rPr>
          <w:rFonts w:ascii="Arial" w:hAnsi="Arial" w:cs="Arial"/>
          <w:sz w:val="16"/>
          <w:szCs w:val="16"/>
        </w:rPr>
        <w:t xml:space="preserve">seřizování, výměně příslušenství, čištění, </w:t>
      </w:r>
      <w:r>
        <w:rPr>
          <w:rFonts w:ascii="Arial" w:hAnsi="Arial" w:cs="Arial"/>
          <w:sz w:val="16"/>
          <w:szCs w:val="16"/>
        </w:rPr>
        <w:t xml:space="preserve">  </w:t>
      </w:r>
    </w:p>
    <w:p w:rsidR="00745045" w:rsidRPr="004316BE" w:rsidRDefault="00745045" w:rsidP="00745045">
      <w:pPr>
        <w:pStyle w:val="Pa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</w:t>
      </w:r>
      <w:r w:rsidRPr="004316BE">
        <w:rPr>
          <w:rFonts w:ascii="Arial" w:hAnsi="Arial" w:cs="Arial"/>
          <w:sz w:val="16"/>
          <w:szCs w:val="16"/>
        </w:rPr>
        <w:t xml:space="preserve">údržbě a pokud nářadí nepoužíváte. </w:t>
      </w:r>
    </w:p>
    <w:p w:rsidR="00745045" w:rsidRDefault="00745045" w:rsidP="00745045">
      <w:pPr>
        <w:pStyle w:val="Pa7"/>
        <w:rPr>
          <w:rFonts w:ascii="Arial" w:hAnsi="Arial" w:cs="Arial"/>
          <w:sz w:val="16"/>
          <w:szCs w:val="16"/>
        </w:rPr>
      </w:pPr>
      <w:r w:rsidRPr="002C31F3">
        <w:rPr>
          <w:rFonts w:ascii="Arial" w:hAnsi="Arial" w:cs="Arial"/>
          <w:b/>
          <w:bCs/>
          <w:noProof/>
          <w:sz w:val="16"/>
          <w:szCs w:val="16"/>
        </w:rPr>
        <w:drawing>
          <wp:inline distT="0" distB="0" distL="0" distR="0" wp14:anchorId="3E809694" wp14:editId="661D7FFC">
            <wp:extent cx="234244" cy="203200"/>
            <wp:effectExtent l="0" t="0" r="0" b="635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44" cy="205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1F3">
        <w:rPr>
          <w:rFonts w:ascii="Arial" w:hAnsi="Arial" w:cs="Arial"/>
          <w:b/>
          <w:bCs/>
          <w:sz w:val="16"/>
          <w:szCs w:val="16"/>
        </w:rPr>
        <w:t xml:space="preserve"> </w:t>
      </w:r>
      <w:r w:rsidRPr="004316BE">
        <w:rPr>
          <w:rFonts w:ascii="Arial" w:hAnsi="Arial" w:cs="Arial"/>
          <w:b/>
          <w:bCs/>
          <w:sz w:val="16"/>
          <w:szCs w:val="16"/>
        </w:rPr>
        <w:t xml:space="preserve">VAROVÁNÍ: </w:t>
      </w:r>
      <w:r>
        <w:rPr>
          <w:rFonts w:ascii="Arial" w:hAnsi="Arial" w:cs="Arial"/>
          <w:sz w:val="16"/>
          <w:szCs w:val="16"/>
        </w:rPr>
        <w:t xml:space="preserve">Pohyblivé části mohou   </w:t>
      </w:r>
    </w:p>
    <w:p w:rsidR="00745045" w:rsidRDefault="00745045" w:rsidP="00745045">
      <w:pPr>
        <w:pStyle w:val="Pa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</w:t>
      </w:r>
      <w:r w:rsidRPr="004316BE">
        <w:rPr>
          <w:rFonts w:ascii="Arial" w:hAnsi="Arial" w:cs="Arial"/>
          <w:sz w:val="16"/>
          <w:szCs w:val="16"/>
        </w:rPr>
        <w:t xml:space="preserve">způsobit úraz rozdrcením a řezná </w:t>
      </w:r>
      <w:r>
        <w:rPr>
          <w:rFonts w:ascii="Arial" w:hAnsi="Arial" w:cs="Arial"/>
          <w:sz w:val="16"/>
          <w:szCs w:val="16"/>
        </w:rPr>
        <w:t xml:space="preserve"> </w:t>
      </w:r>
    </w:p>
    <w:p w:rsidR="00745045" w:rsidRPr="004316BE" w:rsidRDefault="00745045" w:rsidP="00745045">
      <w:pPr>
        <w:pStyle w:val="Pa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</w:t>
      </w:r>
      <w:r w:rsidRPr="004316BE">
        <w:rPr>
          <w:rFonts w:ascii="Arial" w:hAnsi="Arial" w:cs="Arial"/>
          <w:sz w:val="16"/>
          <w:szCs w:val="16"/>
        </w:rPr>
        <w:t xml:space="preserve">poranění. </w:t>
      </w:r>
    </w:p>
    <w:p w:rsidR="00745045" w:rsidRDefault="00745045" w:rsidP="00745045">
      <w:pPr>
        <w:pStyle w:val="Pa7"/>
        <w:rPr>
          <w:rFonts w:ascii="Arial" w:hAnsi="Arial" w:cs="Arial"/>
          <w:sz w:val="16"/>
          <w:szCs w:val="16"/>
        </w:rPr>
      </w:pPr>
      <w:r w:rsidRPr="002C31F3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14C3C6AF" wp14:editId="35A9DCC6">
            <wp:extent cx="245957" cy="213360"/>
            <wp:effectExtent l="0" t="0" r="190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23" cy="215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1F3">
        <w:rPr>
          <w:rFonts w:ascii="Arial" w:hAnsi="Arial" w:cs="Arial"/>
          <w:sz w:val="16"/>
          <w:szCs w:val="16"/>
        </w:rPr>
        <w:t xml:space="preserve"> </w:t>
      </w:r>
      <w:r w:rsidRPr="004316BE">
        <w:rPr>
          <w:rFonts w:ascii="Arial" w:hAnsi="Arial" w:cs="Arial"/>
          <w:sz w:val="16"/>
          <w:szCs w:val="16"/>
        </w:rPr>
        <w:t xml:space="preserve">Nedotýkejte se nožů dříve, než je nářadí </w:t>
      </w:r>
    </w:p>
    <w:p w:rsidR="00745045" w:rsidRDefault="00745045" w:rsidP="00745045">
      <w:pPr>
        <w:pStyle w:val="Pa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</w:t>
      </w:r>
      <w:r w:rsidRPr="004316BE">
        <w:rPr>
          <w:rFonts w:ascii="Arial" w:hAnsi="Arial" w:cs="Arial"/>
          <w:sz w:val="16"/>
          <w:szCs w:val="16"/>
        </w:rPr>
        <w:t xml:space="preserve">odpojeno od napájení a nože se úplně </w:t>
      </w:r>
    </w:p>
    <w:p w:rsidR="00745045" w:rsidRPr="004316BE" w:rsidRDefault="00745045" w:rsidP="00745045">
      <w:pPr>
        <w:pStyle w:val="Pa7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</w:t>
      </w:r>
      <w:r w:rsidRPr="004316BE">
        <w:rPr>
          <w:rFonts w:ascii="Arial" w:hAnsi="Arial" w:cs="Arial"/>
          <w:sz w:val="16"/>
          <w:szCs w:val="16"/>
        </w:rPr>
        <w:t xml:space="preserve">zastaví. </w:t>
      </w:r>
    </w:p>
    <w:p w:rsidR="00745045" w:rsidRPr="004316BE" w:rsidRDefault="00745045" w:rsidP="00745045">
      <w:pPr>
        <w:pStyle w:val="Pa7"/>
        <w:rPr>
          <w:rFonts w:ascii="Arial" w:hAnsi="Arial" w:cs="Arial"/>
          <w:sz w:val="16"/>
          <w:szCs w:val="16"/>
        </w:rPr>
      </w:pPr>
      <w:r w:rsidRPr="002C31F3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5087706B" wp14:editId="76F0A690">
            <wp:extent cx="177800" cy="177800"/>
            <wp:effectExtent l="0" t="0" r="0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1F3">
        <w:rPr>
          <w:rFonts w:ascii="Arial" w:hAnsi="Arial" w:cs="Arial"/>
          <w:sz w:val="16"/>
          <w:szCs w:val="16"/>
        </w:rPr>
        <w:t xml:space="preserve"> </w:t>
      </w:r>
      <w:r w:rsidRPr="004316BE">
        <w:rPr>
          <w:rFonts w:ascii="Arial" w:hAnsi="Arial" w:cs="Arial"/>
          <w:sz w:val="16"/>
          <w:szCs w:val="16"/>
        </w:rPr>
        <w:t xml:space="preserve">Třída ochrany I (uzemnění) </w:t>
      </w:r>
    </w:p>
    <w:p w:rsidR="00745045" w:rsidRPr="004316BE" w:rsidRDefault="00745045" w:rsidP="00377FE4">
      <w:pPr>
        <w:pStyle w:val="Pa7"/>
        <w:rPr>
          <w:rFonts w:ascii="Arial" w:hAnsi="Arial" w:cs="Arial"/>
          <w:sz w:val="16"/>
          <w:szCs w:val="16"/>
        </w:rPr>
      </w:pPr>
      <w:r w:rsidRPr="002C31F3">
        <w:rPr>
          <w:rFonts w:ascii="Arial" w:hAnsi="Arial" w:cs="Arial"/>
          <w:b/>
          <w:bCs/>
          <w:noProof/>
          <w:sz w:val="16"/>
          <w:szCs w:val="16"/>
        </w:rPr>
        <w:drawing>
          <wp:inline distT="0" distB="0" distL="0" distR="0" wp14:anchorId="0932DF85" wp14:editId="7FB5B8DF">
            <wp:extent cx="172253" cy="254000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25" cy="25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1F3">
        <w:rPr>
          <w:rFonts w:ascii="Arial" w:hAnsi="Arial" w:cs="Arial"/>
          <w:b/>
          <w:bCs/>
          <w:sz w:val="16"/>
          <w:szCs w:val="16"/>
        </w:rPr>
        <w:t xml:space="preserve"> </w:t>
      </w:r>
      <w:r w:rsidRPr="004316BE">
        <w:rPr>
          <w:rFonts w:ascii="Arial" w:hAnsi="Arial" w:cs="Arial"/>
          <w:b/>
          <w:bCs/>
          <w:sz w:val="16"/>
          <w:szCs w:val="16"/>
        </w:rPr>
        <w:t xml:space="preserve">Ochrana životního prostředí </w:t>
      </w:r>
      <w:r w:rsidRPr="004316BE">
        <w:rPr>
          <w:rFonts w:ascii="Arial" w:hAnsi="Arial" w:cs="Arial"/>
          <w:sz w:val="16"/>
          <w:szCs w:val="16"/>
        </w:rPr>
        <w:t xml:space="preserve">Nevyhazujte elektronářadí do domovního odpadu. Zařízení odevzdejte k recyklaci. V případě dotazů kontaktujte příslušný úřad nebo prodejce. </w:t>
      </w:r>
    </w:p>
    <w:p w:rsidR="00745045" w:rsidRPr="004316BE" w:rsidRDefault="00745045" w:rsidP="00377FE4">
      <w:pPr>
        <w:pStyle w:val="Pa7"/>
        <w:rPr>
          <w:rFonts w:ascii="Arial" w:hAnsi="Arial" w:cs="Arial"/>
          <w:sz w:val="16"/>
          <w:szCs w:val="16"/>
        </w:rPr>
      </w:pPr>
      <w:r w:rsidRPr="002C31F3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79822EC1" wp14:editId="1248AA1C">
            <wp:extent cx="183617" cy="137160"/>
            <wp:effectExtent l="0" t="0" r="6985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4" cy="13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1F3">
        <w:rPr>
          <w:rFonts w:ascii="Arial" w:hAnsi="Arial" w:cs="Arial"/>
          <w:sz w:val="16"/>
          <w:szCs w:val="16"/>
        </w:rPr>
        <w:t xml:space="preserve"> </w:t>
      </w:r>
      <w:r w:rsidRPr="004316BE">
        <w:rPr>
          <w:rFonts w:ascii="Arial" w:hAnsi="Arial" w:cs="Arial"/>
          <w:sz w:val="16"/>
          <w:szCs w:val="16"/>
        </w:rPr>
        <w:t xml:space="preserve">V souladu s příslušnou legislativou a bezpečnostními standardy. </w:t>
      </w:r>
    </w:p>
    <w:p w:rsidR="00745045" w:rsidRPr="004316BE" w:rsidRDefault="00745045" w:rsidP="00377FE4">
      <w:pPr>
        <w:pStyle w:val="Pa7"/>
        <w:rPr>
          <w:rFonts w:ascii="Arial" w:hAnsi="Arial" w:cs="Arial"/>
          <w:sz w:val="16"/>
          <w:szCs w:val="16"/>
        </w:rPr>
      </w:pPr>
      <w:r w:rsidRPr="002C31F3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08B2C1BA" wp14:editId="4CBEAFF8">
            <wp:extent cx="203200" cy="195283"/>
            <wp:effectExtent l="0" t="0" r="635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96" cy="206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1F3">
        <w:rPr>
          <w:rFonts w:ascii="Arial" w:hAnsi="Arial" w:cs="Arial"/>
          <w:sz w:val="16"/>
          <w:szCs w:val="16"/>
        </w:rPr>
        <w:t xml:space="preserve"> </w:t>
      </w:r>
      <w:r w:rsidRPr="004316BE">
        <w:rPr>
          <w:rFonts w:ascii="Arial" w:hAnsi="Arial" w:cs="Arial"/>
          <w:sz w:val="16"/>
          <w:szCs w:val="16"/>
        </w:rPr>
        <w:t xml:space="preserve">Pozor! </w:t>
      </w:r>
    </w:p>
    <w:p w:rsidR="00745045" w:rsidRPr="004316BE" w:rsidRDefault="00745045" w:rsidP="00377FE4">
      <w:pPr>
        <w:pStyle w:val="Pa7"/>
        <w:rPr>
          <w:rFonts w:ascii="Arial" w:hAnsi="Arial" w:cs="Arial"/>
          <w:sz w:val="16"/>
          <w:szCs w:val="16"/>
        </w:rPr>
      </w:pPr>
      <w:r w:rsidRPr="002C31F3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4A71AE29" wp14:editId="06333869">
            <wp:extent cx="252655" cy="193040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13" cy="19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1F3">
        <w:rPr>
          <w:rFonts w:ascii="Arial" w:hAnsi="Arial" w:cs="Arial"/>
          <w:sz w:val="16"/>
          <w:szCs w:val="16"/>
        </w:rPr>
        <w:t xml:space="preserve"> </w:t>
      </w:r>
      <w:r w:rsidRPr="004316BE">
        <w:rPr>
          <w:rFonts w:ascii="Arial" w:hAnsi="Arial" w:cs="Arial"/>
          <w:sz w:val="16"/>
          <w:szCs w:val="16"/>
        </w:rPr>
        <w:t xml:space="preserve">Pozor na zpětný ráz! </w:t>
      </w:r>
    </w:p>
    <w:p w:rsidR="00745045" w:rsidRPr="004316BE" w:rsidRDefault="00745045" w:rsidP="00377FE4">
      <w:pPr>
        <w:pStyle w:val="Pa7"/>
        <w:rPr>
          <w:rFonts w:ascii="Arial" w:hAnsi="Arial" w:cs="Arial"/>
          <w:sz w:val="16"/>
          <w:szCs w:val="16"/>
        </w:rPr>
      </w:pPr>
      <w:r w:rsidRPr="002C31F3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7607BBA1" wp14:editId="21B60521">
            <wp:extent cx="252095" cy="197424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44" cy="200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1F3">
        <w:rPr>
          <w:rFonts w:ascii="Arial" w:hAnsi="Arial" w:cs="Arial"/>
          <w:sz w:val="16"/>
          <w:szCs w:val="16"/>
        </w:rPr>
        <w:t xml:space="preserve"> </w:t>
      </w:r>
      <w:r w:rsidRPr="004316BE">
        <w:rPr>
          <w:rFonts w:ascii="Arial" w:hAnsi="Arial" w:cs="Arial"/>
          <w:sz w:val="16"/>
          <w:szCs w:val="16"/>
        </w:rPr>
        <w:t xml:space="preserve">Pouze pro použití vevnitř! </w:t>
      </w:r>
    </w:p>
    <w:p w:rsidR="00745045" w:rsidRPr="00745045" w:rsidRDefault="00745045" w:rsidP="00377FE4">
      <w:pPr>
        <w:pStyle w:val="Pa7"/>
        <w:rPr>
          <w:rFonts w:ascii="Arial" w:hAnsi="Arial" w:cs="Arial"/>
          <w:sz w:val="16"/>
          <w:szCs w:val="16"/>
        </w:rPr>
      </w:pPr>
      <w:r w:rsidRPr="002C31F3">
        <w:rPr>
          <w:rFonts w:ascii="Arial" w:hAnsi="Arial" w:cs="Arial"/>
          <w:noProof/>
          <w:sz w:val="16"/>
          <w:szCs w:val="16"/>
        </w:rPr>
        <w:drawing>
          <wp:inline distT="0" distB="0" distL="0" distR="0" wp14:anchorId="5EEF7D5B" wp14:editId="24A8F902">
            <wp:extent cx="198374" cy="223520"/>
            <wp:effectExtent l="0" t="0" r="0" b="508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98" cy="22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1F3">
        <w:rPr>
          <w:rFonts w:ascii="Arial" w:hAnsi="Arial" w:cs="Arial"/>
          <w:sz w:val="16"/>
          <w:szCs w:val="16"/>
        </w:rPr>
        <w:t xml:space="preserve"> </w:t>
      </w:r>
      <w:r w:rsidRPr="004316BE">
        <w:rPr>
          <w:rFonts w:ascii="Arial" w:hAnsi="Arial" w:cs="Arial"/>
          <w:sz w:val="16"/>
          <w:szCs w:val="16"/>
        </w:rPr>
        <w:t>Vyžaduje se n</w:t>
      </w:r>
      <w:r>
        <w:rPr>
          <w:rFonts w:ascii="Arial" w:hAnsi="Arial" w:cs="Arial"/>
          <w:sz w:val="16"/>
          <w:szCs w:val="16"/>
        </w:rPr>
        <w:t xml:space="preserve">ebo doporučuje odsávání prachu                                                                  </w:t>
      </w:r>
      <w:r w:rsidRPr="002C31F3">
        <w:rPr>
          <w:rStyle w:val="A9"/>
          <w:rFonts w:ascii="Arial" w:hAnsi="Arial" w:cs="Arial"/>
          <w:noProof/>
          <w:sz w:val="16"/>
          <w:szCs w:val="16"/>
        </w:rPr>
        <w:drawing>
          <wp:inline distT="0" distB="0" distL="0" distR="0" wp14:anchorId="01657941" wp14:editId="2CE95695">
            <wp:extent cx="219087" cy="269240"/>
            <wp:effectExtent l="0" t="0" r="9525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0" cy="27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C31F3">
        <w:rPr>
          <w:rStyle w:val="A9"/>
          <w:rFonts w:ascii="Arial" w:hAnsi="Arial" w:cs="Arial"/>
          <w:color w:val="auto"/>
          <w:sz w:val="16"/>
          <w:szCs w:val="16"/>
        </w:rPr>
        <w:t xml:space="preserve"> </w:t>
      </w:r>
      <w:r w:rsidRPr="004316BE">
        <w:rPr>
          <w:rStyle w:val="A9"/>
          <w:rFonts w:ascii="Arial" w:hAnsi="Arial" w:cs="Arial"/>
          <w:sz w:val="16"/>
          <w:szCs w:val="16"/>
        </w:rPr>
        <w:t xml:space="preserve">VAROVÁNÍ NEBEZPEČÍ PŘI ZVEDÁNÍ </w:t>
      </w:r>
      <w:r>
        <w:rPr>
          <w:rStyle w:val="A9"/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             </w:t>
      </w:r>
      <w:r w:rsidRPr="004316BE">
        <w:rPr>
          <w:rStyle w:val="A9"/>
          <w:rFonts w:ascii="Arial" w:hAnsi="Arial" w:cs="Arial"/>
          <w:sz w:val="16"/>
          <w:szCs w:val="16"/>
        </w:rPr>
        <w:t xml:space="preserve">Pokud bude toto nářadí zvedat jedna osoba, může dojít ke zranění </w:t>
      </w:r>
      <w:r>
        <w:rPr>
          <w:rStyle w:val="A9"/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</w:t>
      </w:r>
      <w:r w:rsidRPr="004316BE">
        <w:rPr>
          <w:rStyle w:val="A9"/>
          <w:rFonts w:ascii="Arial" w:hAnsi="Arial" w:cs="Arial"/>
          <w:sz w:val="16"/>
          <w:szCs w:val="16"/>
        </w:rPr>
        <w:t xml:space="preserve">Pro přesun nebo zvedání použijte pomoc </w:t>
      </w:r>
      <w:r>
        <w:rPr>
          <w:rStyle w:val="A9"/>
          <w:rFonts w:ascii="Arial" w:hAnsi="Arial" w:cs="Arial"/>
          <w:sz w:val="16"/>
          <w:szCs w:val="16"/>
        </w:rPr>
        <w:t xml:space="preserve">                                                                                                                                       </w:t>
      </w:r>
      <w:r w:rsidRPr="004316BE">
        <w:rPr>
          <w:rStyle w:val="A9"/>
          <w:rFonts w:ascii="Arial" w:hAnsi="Arial" w:cs="Arial"/>
          <w:sz w:val="16"/>
          <w:szCs w:val="16"/>
        </w:rPr>
        <w:t>VAROVÁNÍ: Tento výrobek je těžký a doporučuje se, aby toto nářadí sestavili dva lidé.</w:t>
      </w:r>
    </w:p>
    <w:bookmarkEnd w:id="2"/>
    <w:p w:rsidR="00745045" w:rsidRDefault="00745045" w:rsidP="00377FE4">
      <w:pPr>
        <w:jc w:val="both"/>
        <w:rPr>
          <w:rFonts w:ascii="Arial" w:hAnsi="Arial" w:cs="Arial"/>
          <w:sz w:val="16"/>
          <w:szCs w:val="16"/>
        </w:rPr>
        <w:sectPr w:rsidR="00745045" w:rsidSect="00745045">
          <w:type w:val="continuous"/>
          <w:pgSz w:w="8419" w:h="11906"/>
          <w:pgMar w:top="539" w:right="499" w:bottom="539" w:left="539" w:header="709" w:footer="709" w:gutter="0"/>
          <w:pgNumType w:start="1"/>
          <w:cols w:num="2" w:space="708"/>
          <w:titlePg/>
        </w:sectPr>
      </w:pPr>
    </w:p>
    <w:p w:rsidR="000D5D8B" w:rsidRDefault="000D5D8B" w:rsidP="00377FE4">
      <w:pPr>
        <w:jc w:val="both"/>
        <w:rPr>
          <w:rFonts w:ascii="Arial" w:hAnsi="Arial" w:cs="Arial"/>
          <w:sz w:val="16"/>
          <w:szCs w:val="16"/>
        </w:rPr>
      </w:pPr>
    </w:p>
    <w:p w:rsidR="000D5D8B" w:rsidRDefault="000D5D8B" w:rsidP="00377FE4">
      <w:pPr>
        <w:pStyle w:val="StylArial9bTunvzorekdned-40zprava-024ch"/>
        <w:shd w:val="clear" w:color="auto" w:fill="auto"/>
        <w:jc w:val="both"/>
        <w:rPr>
          <w:rFonts w:cs="Arial"/>
          <w:sz w:val="16"/>
          <w:szCs w:val="16"/>
        </w:rPr>
      </w:pPr>
      <w:r>
        <w:rPr>
          <w:rFonts w:cs="Arial"/>
          <w:sz w:val="16"/>
          <w:szCs w:val="16"/>
        </w:rPr>
        <w:t>Symboly používané v těchto instrukcích</w:t>
      </w:r>
    </w:p>
    <w:p w:rsidR="000D5D8B" w:rsidRDefault="000D5D8B" w:rsidP="000D5D8B">
      <w:pPr>
        <w:pStyle w:val="StylArial9bTunvzorekdned-40zprava-024ch"/>
        <w:shd w:val="clear" w:color="auto" w:fill="auto"/>
        <w:jc w:val="both"/>
        <w:rPr>
          <w:rFonts w:cs="Arial"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inline distT="0" distB="0" distL="0" distR="0">
            <wp:extent cx="177800" cy="177800"/>
            <wp:effectExtent l="0" t="0" r="0" b="0"/>
            <wp:docPr id="32" name="Obrázek 32" descr="warn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rning"/>
                    <pic:cNvPicPr>
                      <a:picLocks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16"/>
          <w:szCs w:val="16"/>
        </w:rPr>
        <w:t xml:space="preserve"> Pozor!</w:t>
      </w:r>
    </w:p>
    <w:p w:rsidR="000D5D8B" w:rsidRDefault="000D5D8B" w:rsidP="000D5D8B">
      <w:pPr>
        <w:autoSpaceDE w:val="0"/>
        <w:autoSpaceDN w:val="0"/>
        <w:adjustRightInd w:val="0"/>
        <w:ind w:rightChars="-24" w:right="-48"/>
        <w:jc w:val="both"/>
        <w:rPr>
          <w:rFonts w:ascii="Arial" w:hAnsi="Arial" w:cs="Arial"/>
          <w:b/>
          <w:bCs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Označuje nebezpečí zranění nebo velké materiální škody.</w:t>
      </w:r>
    </w:p>
    <w:p w:rsidR="002C67D4" w:rsidRDefault="002C67D4" w:rsidP="000D5D8B">
      <w:pPr>
        <w:autoSpaceDE w:val="0"/>
        <w:autoSpaceDN w:val="0"/>
        <w:adjustRightInd w:val="0"/>
        <w:ind w:rightChars="-24" w:right="-48"/>
        <w:jc w:val="both"/>
        <w:rPr>
          <w:rFonts w:ascii="Arial" w:hAnsi="Arial" w:cs="Arial"/>
          <w:b/>
          <w:bCs/>
          <w:sz w:val="16"/>
          <w:szCs w:val="16"/>
        </w:rPr>
      </w:pPr>
    </w:p>
    <w:p w:rsidR="000D5D8B" w:rsidRPr="00756905" w:rsidRDefault="000D5D8B" w:rsidP="000D5D8B">
      <w:pPr>
        <w:numPr>
          <w:ilvl w:val="0"/>
          <w:numId w:val="12"/>
        </w:numPr>
        <w:jc w:val="both"/>
        <w:rPr>
          <w:rFonts w:ascii="Arial" w:hAnsi="Arial" w:cs="Arial"/>
          <w:b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inline distT="0" distB="0" distL="0" distR="0">
            <wp:extent cx="177800" cy="177800"/>
            <wp:effectExtent l="0" t="0" r="0" b="0"/>
            <wp:docPr id="31" name="Obrázek 31" descr="warn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arning"/>
                    <pic:cNvPicPr>
                      <a:picLocks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16"/>
          <w:szCs w:val="16"/>
        </w:rPr>
        <w:t xml:space="preserve"> </w:t>
      </w:r>
      <w:r w:rsidRPr="00756905">
        <w:rPr>
          <w:rFonts w:ascii="Arial" w:hAnsi="Arial" w:cs="Arial"/>
          <w:b/>
          <w:sz w:val="16"/>
          <w:szCs w:val="16"/>
        </w:rPr>
        <w:t>Obecné</w:t>
      </w:r>
    </w:p>
    <w:p w:rsidR="000D5D8B" w:rsidRPr="00335817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335817">
        <w:rPr>
          <w:rFonts w:ascii="Arial" w:hAnsi="Arial" w:cs="Arial"/>
          <w:sz w:val="16"/>
          <w:szCs w:val="16"/>
        </w:rPr>
        <w:t>Igelitové sáčky použité v obalu mohou být nebezpečné pro děti a zvířata.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B07B41">
        <w:rPr>
          <w:rFonts w:ascii="Arial" w:hAnsi="Arial" w:cs="Arial"/>
          <w:sz w:val="16"/>
          <w:szCs w:val="16"/>
        </w:rPr>
        <w:t>Seznamte se s tímto zařízením</w:t>
      </w:r>
      <w:r>
        <w:rPr>
          <w:rFonts w:ascii="Arial" w:hAnsi="Arial" w:cs="Arial"/>
          <w:sz w:val="16"/>
          <w:szCs w:val="16"/>
        </w:rPr>
        <w:t xml:space="preserve">, jeho </w:t>
      </w:r>
      <w:r w:rsidRPr="00B07B41">
        <w:rPr>
          <w:rFonts w:ascii="Arial" w:hAnsi="Arial" w:cs="Arial"/>
          <w:sz w:val="16"/>
          <w:szCs w:val="16"/>
        </w:rPr>
        <w:t>ovládáním, provozem, prvky tohoto zařízení a možnými riziky spojenými s jeho nesprávným užíváním</w:t>
      </w:r>
      <w:r>
        <w:rPr>
          <w:rFonts w:ascii="Arial" w:hAnsi="Arial" w:cs="Arial"/>
          <w:sz w:val="16"/>
          <w:szCs w:val="16"/>
        </w:rPr>
        <w:t>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B07B41">
        <w:rPr>
          <w:rFonts w:ascii="Arial" w:hAnsi="Arial" w:cs="Arial"/>
          <w:sz w:val="16"/>
          <w:szCs w:val="16"/>
        </w:rPr>
        <w:lastRenderedPageBreak/>
        <w:t>Zajistěte, aby uživatel zařízení byl pečlivě seznámen s ovládáním, provozem, prvky tohoto zařízení a možnými nebezpečími, plynou</w:t>
      </w:r>
      <w:r>
        <w:rPr>
          <w:rFonts w:ascii="Arial" w:hAnsi="Arial" w:cs="Arial"/>
          <w:sz w:val="16"/>
          <w:szCs w:val="16"/>
        </w:rPr>
        <w:t>cími z jeho užívání.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962951">
        <w:rPr>
          <w:rFonts w:ascii="Arial" w:hAnsi="Arial" w:cs="Arial"/>
          <w:sz w:val="16"/>
          <w:szCs w:val="16"/>
        </w:rPr>
        <w:t>Dbejte vždy bezpečnostních instrukcí uvedených na štítcích. Tyto štítky neodstraňujte</w:t>
      </w:r>
      <w:r>
        <w:rPr>
          <w:rFonts w:ascii="Arial" w:hAnsi="Arial" w:cs="Arial"/>
          <w:sz w:val="16"/>
          <w:szCs w:val="16"/>
        </w:rPr>
        <w:t xml:space="preserve">, </w:t>
      </w:r>
      <w:r w:rsidRPr="00962951">
        <w:rPr>
          <w:rFonts w:ascii="Arial" w:hAnsi="Arial" w:cs="Arial"/>
          <w:sz w:val="16"/>
          <w:szCs w:val="16"/>
        </w:rPr>
        <w:t>ani nepoškozujte. V případě poškození nebo nečitelnosti štítku kontaktujte dodavatele.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Udržujte pracoviště v pořádku a čistotě. Nepořádek v pracovním prostoru může způsobit nehodu.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483B35">
        <w:rPr>
          <w:rFonts w:ascii="Arial" w:hAnsi="Arial" w:cs="Arial"/>
          <w:sz w:val="16"/>
          <w:szCs w:val="16"/>
        </w:rPr>
        <w:t>Nikdy nepracujte ve stísněných nebo špatně osvětlených prostorách. Vždy zkontrolujte, zda je podlaha stabilní a zda je dobrý přístup k práci.</w:t>
      </w:r>
      <w:r>
        <w:rPr>
          <w:rFonts w:ascii="Arial" w:hAnsi="Arial" w:cs="Arial"/>
          <w:sz w:val="16"/>
          <w:szCs w:val="16"/>
        </w:rPr>
        <w:t xml:space="preserve"> Vždy udržujte stabilní postoj.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Neustále sledujte postup práce, a používejte všechny smysly. Nepokračujte v práci pokud se na ni nemůžete plně soustředit.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O </w:t>
      </w:r>
      <w:r w:rsidRPr="001A1B5E">
        <w:rPr>
          <w:rFonts w:ascii="Arial" w:hAnsi="Arial" w:cs="Arial"/>
          <w:sz w:val="16"/>
          <w:szCs w:val="16"/>
        </w:rPr>
        <w:t>své nářadí pečujte</w:t>
      </w:r>
      <w:r>
        <w:rPr>
          <w:rFonts w:ascii="Arial" w:hAnsi="Arial" w:cs="Arial"/>
          <w:sz w:val="16"/>
          <w:szCs w:val="16"/>
        </w:rPr>
        <w:t xml:space="preserve"> a udržujte je čisté.</w:t>
      </w:r>
    </w:p>
    <w:p w:rsidR="000D5D8B" w:rsidRPr="00483B35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1A1B5E">
        <w:rPr>
          <w:rFonts w:ascii="Arial" w:hAnsi="Arial" w:cs="Arial"/>
          <w:sz w:val="16"/>
          <w:szCs w:val="16"/>
        </w:rPr>
        <w:t xml:space="preserve">Rukojeti </w:t>
      </w:r>
      <w:r>
        <w:rPr>
          <w:rFonts w:ascii="Arial" w:hAnsi="Arial" w:cs="Arial"/>
          <w:sz w:val="16"/>
          <w:szCs w:val="16"/>
        </w:rPr>
        <w:t xml:space="preserve">a ovládací prvky </w:t>
      </w:r>
      <w:r w:rsidRPr="001A1B5E">
        <w:rPr>
          <w:rFonts w:ascii="Arial" w:hAnsi="Arial" w:cs="Arial"/>
          <w:sz w:val="16"/>
          <w:szCs w:val="16"/>
        </w:rPr>
        <w:t>udržujte suché a beze stop olejů a tuků.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Zabraňte přístupu, zvířat, dětí a nepovolaných osob.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B07B41">
        <w:rPr>
          <w:rFonts w:ascii="Arial" w:hAnsi="Arial" w:cs="Arial"/>
          <w:sz w:val="16"/>
          <w:szCs w:val="16"/>
        </w:rPr>
        <w:t>Nestrkejte nohy nebo ruce do pracovního pro</w:t>
      </w:r>
      <w:r>
        <w:rPr>
          <w:rFonts w:ascii="Arial" w:hAnsi="Arial" w:cs="Arial"/>
          <w:sz w:val="16"/>
          <w:szCs w:val="16"/>
        </w:rPr>
        <w:t>storu.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B07B41">
        <w:rPr>
          <w:rFonts w:ascii="Arial" w:hAnsi="Arial" w:cs="Arial"/>
          <w:sz w:val="16"/>
          <w:szCs w:val="16"/>
        </w:rPr>
        <w:t xml:space="preserve">Nikdy neponechejte </w:t>
      </w:r>
      <w:r>
        <w:rPr>
          <w:rFonts w:ascii="Arial" w:hAnsi="Arial" w:cs="Arial"/>
          <w:sz w:val="16"/>
          <w:szCs w:val="16"/>
        </w:rPr>
        <w:t xml:space="preserve">za provozu zařízení </w:t>
      </w:r>
      <w:r w:rsidRPr="00B07B41">
        <w:rPr>
          <w:rFonts w:ascii="Arial" w:hAnsi="Arial" w:cs="Arial"/>
          <w:sz w:val="16"/>
          <w:szCs w:val="16"/>
        </w:rPr>
        <w:t>bez do</w:t>
      </w:r>
      <w:r>
        <w:rPr>
          <w:rFonts w:ascii="Arial" w:hAnsi="Arial" w:cs="Arial"/>
          <w:sz w:val="16"/>
          <w:szCs w:val="16"/>
        </w:rPr>
        <w:t>zoru.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B07B41">
        <w:rPr>
          <w:rFonts w:ascii="Arial" w:hAnsi="Arial" w:cs="Arial"/>
          <w:sz w:val="16"/>
          <w:szCs w:val="16"/>
        </w:rPr>
        <w:t>Nepoužívejte zařízení pro jiný účel, než ke kterému je určeno.</w:t>
      </w:r>
    </w:p>
    <w:p w:rsidR="000D5D8B" w:rsidRPr="001A1B5E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1A1B5E">
        <w:rPr>
          <w:rFonts w:ascii="Arial" w:hAnsi="Arial" w:cs="Arial"/>
          <w:sz w:val="16"/>
          <w:szCs w:val="16"/>
        </w:rPr>
        <w:t xml:space="preserve">Při práci používejte </w:t>
      </w:r>
      <w:r>
        <w:rPr>
          <w:rFonts w:ascii="Arial" w:hAnsi="Arial" w:cs="Arial"/>
          <w:sz w:val="16"/>
          <w:szCs w:val="16"/>
        </w:rPr>
        <w:t xml:space="preserve">osobní </w:t>
      </w:r>
      <w:r w:rsidRPr="001A1B5E">
        <w:rPr>
          <w:rFonts w:ascii="Arial" w:hAnsi="Arial" w:cs="Arial"/>
          <w:sz w:val="16"/>
          <w:szCs w:val="16"/>
        </w:rPr>
        <w:t>ochranné pracovní prostředky (</w:t>
      </w:r>
      <w:r>
        <w:rPr>
          <w:rFonts w:ascii="Arial" w:hAnsi="Arial" w:cs="Arial"/>
          <w:sz w:val="16"/>
          <w:szCs w:val="16"/>
        </w:rPr>
        <w:t xml:space="preserve">např. </w:t>
      </w:r>
      <w:r w:rsidRPr="001A1B5E">
        <w:rPr>
          <w:rFonts w:ascii="Arial" w:hAnsi="Arial" w:cs="Arial"/>
          <w:sz w:val="16"/>
          <w:szCs w:val="16"/>
        </w:rPr>
        <w:t>brýle, chrániče sluchu,</w:t>
      </w:r>
      <w:r>
        <w:rPr>
          <w:rFonts w:ascii="Arial" w:hAnsi="Arial" w:cs="Arial"/>
          <w:sz w:val="16"/>
          <w:szCs w:val="16"/>
        </w:rPr>
        <w:t xml:space="preserve"> respirátor, </w:t>
      </w:r>
      <w:r w:rsidRPr="001A1B5E">
        <w:rPr>
          <w:rFonts w:ascii="Arial" w:hAnsi="Arial" w:cs="Arial"/>
          <w:sz w:val="16"/>
          <w:szCs w:val="16"/>
        </w:rPr>
        <w:t>bezpečnostní obuv, apod.)</w:t>
      </w:r>
      <w:r>
        <w:rPr>
          <w:rFonts w:ascii="Arial" w:hAnsi="Arial" w:cs="Arial"/>
          <w:sz w:val="16"/>
          <w:szCs w:val="16"/>
        </w:rPr>
        <w:t>.</w:t>
      </w:r>
    </w:p>
    <w:p w:rsidR="000D5D8B" w:rsidRPr="001A1B5E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1A1B5E">
        <w:rPr>
          <w:rFonts w:ascii="Arial" w:hAnsi="Arial" w:cs="Arial"/>
          <w:sz w:val="16"/>
          <w:szCs w:val="16"/>
        </w:rPr>
        <w:t>Nepřepínejte se, používejte vždy obě ru</w:t>
      </w:r>
      <w:r>
        <w:rPr>
          <w:rFonts w:ascii="Arial" w:hAnsi="Arial" w:cs="Arial"/>
          <w:sz w:val="16"/>
          <w:szCs w:val="16"/>
        </w:rPr>
        <w:t>ce.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1A1B5E">
        <w:rPr>
          <w:rFonts w:ascii="Arial" w:hAnsi="Arial" w:cs="Arial"/>
          <w:sz w:val="16"/>
          <w:szCs w:val="16"/>
        </w:rPr>
        <w:t>Se zařízením nepracujte pod vlivem alkoholu a omamných látek.</w:t>
      </w:r>
    </w:p>
    <w:p w:rsidR="000D5D8B" w:rsidRPr="001A1B5E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1A1B5E">
        <w:rPr>
          <w:rFonts w:ascii="Arial" w:hAnsi="Arial" w:cs="Arial"/>
          <w:sz w:val="16"/>
          <w:szCs w:val="16"/>
        </w:rPr>
        <w:t>Trpíte-li závratěmi, oslabením nebo mdlobami, se zařízením nepracujte.</w:t>
      </w:r>
    </w:p>
    <w:p w:rsidR="000D5D8B" w:rsidRPr="00B07B41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B07B41">
        <w:rPr>
          <w:rFonts w:ascii="Arial" w:hAnsi="Arial" w:cs="Arial"/>
          <w:sz w:val="16"/>
          <w:szCs w:val="16"/>
        </w:rPr>
        <w:t>Jakékoli úpravy zařízení nejsou povoleny</w:t>
      </w:r>
      <w:r>
        <w:rPr>
          <w:rFonts w:ascii="Arial" w:hAnsi="Arial" w:cs="Arial"/>
          <w:sz w:val="16"/>
          <w:szCs w:val="16"/>
        </w:rPr>
        <w:t xml:space="preserve">. </w:t>
      </w:r>
      <w:r w:rsidRPr="00B07B41">
        <w:rPr>
          <w:rFonts w:ascii="Arial" w:hAnsi="Arial" w:cs="Arial"/>
          <w:sz w:val="16"/>
          <w:szCs w:val="16"/>
        </w:rPr>
        <w:t>NEPOUŽÍVE</w:t>
      </w:r>
      <w:r>
        <w:rPr>
          <w:rFonts w:ascii="Arial" w:hAnsi="Arial" w:cs="Arial"/>
          <w:sz w:val="16"/>
          <w:szCs w:val="16"/>
        </w:rPr>
        <w:t>J</w:t>
      </w:r>
      <w:r w:rsidRPr="00B07B41">
        <w:rPr>
          <w:rFonts w:ascii="Arial" w:hAnsi="Arial" w:cs="Arial"/>
          <w:sz w:val="16"/>
          <w:szCs w:val="16"/>
        </w:rPr>
        <w:t xml:space="preserve">TE v případě, že zjistíte ohnutí, prasklinu nebo </w:t>
      </w:r>
      <w:r>
        <w:rPr>
          <w:rFonts w:ascii="Arial" w:hAnsi="Arial" w:cs="Arial"/>
          <w:sz w:val="16"/>
          <w:szCs w:val="16"/>
        </w:rPr>
        <w:t>jiné poškození</w:t>
      </w:r>
      <w:r w:rsidRPr="00B07B41">
        <w:rPr>
          <w:rFonts w:ascii="Arial" w:hAnsi="Arial" w:cs="Arial"/>
          <w:sz w:val="16"/>
          <w:szCs w:val="16"/>
        </w:rPr>
        <w:t>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</w:t>
      </w:r>
      <w:r w:rsidRPr="000E05CB">
        <w:rPr>
          <w:rFonts w:ascii="Arial" w:hAnsi="Arial" w:cs="Arial"/>
          <w:sz w:val="16"/>
          <w:szCs w:val="16"/>
        </w:rPr>
        <w:t xml:space="preserve">ikdy neprovádějte údržbu </w:t>
      </w:r>
      <w:r>
        <w:rPr>
          <w:rFonts w:ascii="Arial" w:hAnsi="Arial" w:cs="Arial"/>
          <w:sz w:val="16"/>
          <w:szCs w:val="16"/>
        </w:rPr>
        <w:t>zařízení</w:t>
      </w:r>
      <w:r w:rsidRPr="000E05CB">
        <w:rPr>
          <w:rFonts w:ascii="Arial" w:hAnsi="Arial" w:cs="Arial"/>
          <w:sz w:val="16"/>
          <w:szCs w:val="16"/>
        </w:rPr>
        <w:t xml:space="preserve"> za provozu.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Objeví-li se neobvyklý zvuk nebo jiný neobvyklý jev, okamžitě stroj zastavte a přerušte práci.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Klíče a šroubováky vždy po použití odstraňte ze stroje.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Před použitím stroje zkontrolujte, jsou-li pevně dotaženy všechny šrouby.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Zajistěte správnou údržbu stroje. Před použitím zkontrolujte, zda u stroje nedošlo k poškození.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Při údržbě a opravě používejte pouze originální náhradní díly.</w:t>
      </w:r>
    </w:p>
    <w:p w:rsidR="000D5D8B" w:rsidRPr="007B2025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524AA3">
        <w:rPr>
          <w:rFonts w:ascii="Arial" w:hAnsi="Arial"/>
          <w:sz w:val="16"/>
          <w:szCs w:val="16"/>
        </w:rPr>
        <w:t>Použití přídavných zařízení nebo příslušenství nedoporučených dodavatelem může vést ke zraněním.</w:t>
      </w:r>
    </w:p>
    <w:p w:rsidR="000D5D8B" w:rsidRPr="007B2025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Pro konkrétní práci zvolte vhodné zařízení. </w:t>
      </w:r>
      <w:r w:rsidRPr="007B2025">
        <w:rPr>
          <w:rFonts w:ascii="Arial" w:hAnsi="Arial" w:cs="Arial"/>
          <w:sz w:val="16"/>
          <w:szCs w:val="16"/>
        </w:rPr>
        <w:t>Nesnažte se přetěžovat přístroje či příslušenství s malým výkonem a používat je pro práci, která v</w:t>
      </w:r>
      <w:r>
        <w:rPr>
          <w:rFonts w:ascii="Arial" w:hAnsi="Arial" w:cs="Arial"/>
          <w:sz w:val="16"/>
          <w:szCs w:val="16"/>
        </w:rPr>
        <w:t>yžaduje větší strojní zařízení.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Zařízení</w:t>
      </w:r>
      <w:r w:rsidRPr="00D62B3B">
        <w:rPr>
          <w:rFonts w:ascii="Arial" w:hAnsi="Arial" w:cs="Arial"/>
          <w:sz w:val="16"/>
          <w:szCs w:val="16"/>
        </w:rPr>
        <w:t xml:space="preserve"> nepřetěžujte. Práci odměřujte tak, aby mohl</w:t>
      </w:r>
      <w:r>
        <w:rPr>
          <w:rFonts w:ascii="Arial" w:hAnsi="Arial" w:cs="Arial"/>
          <w:sz w:val="16"/>
          <w:szCs w:val="16"/>
        </w:rPr>
        <w:t>o</w:t>
      </w:r>
      <w:r w:rsidRPr="00D62B3B">
        <w:rPr>
          <w:rFonts w:ascii="Arial" w:hAnsi="Arial" w:cs="Arial"/>
          <w:sz w:val="16"/>
          <w:szCs w:val="16"/>
        </w:rPr>
        <w:t xml:space="preserve"> bez námahy </w:t>
      </w:r>
      <w:r>
        <w:rPr>
          <w:rFonts w:ascii="Arial" w:hAnsi="Arial" w:cs="Arial"/>
          <w:sz w:val="16"/>
          <w:szCs w:val="16"/>
        </w:rPr>
        <w:t>pracovat</w:t>
      </w:r>
      <w:r w:rsidRPr="00D62B3B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>optimální</w:t>
      </w:r>
      <w:r w:rsidRPr="00D62B3B">
        <w:rPr>
          <w:rFonts w:ascii="Arial" w:hAnsi="Arial" w:cs="Arial"/>
          <w:sz w:val="16"/>
          <w:szCs w:val="16"/>
        </w:rPr>
        <w:t xml:space="preserve"> rych</w:t>
      </w:r>
      <w:r>
        <w:rPr>
          <w:rFonts w:ascii="Arial" w:hAnsi="Arial" w:cs="Arial"/>
          <w:sz w:val="16"/>
          <w:szCs w:val="16"/>
        </w:rPr>
        <w:t>lostí. Na poškození způsobené přetížením se nevztahuje záruka.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Chraňte zařízení před nadměrnou teplotou a slunečním zářením.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Zařízení není určeno pro práci pod vodou</w:t>
      </w:r>
      <w:r w:rsidRPr="00E11DE7">
        <w:rPr>
          <w:rFonts w:ascii="Arial" w:hAnsi="Arial" w:cs="Arial"/>
          <w:sz w:val="16"/>
          <w:szCs w:val="16"/>
        </w:rPr>
        <w:t>,</w:t>
      </w:r>
      <w:r>
        <w:rPr>
          <w:rFonts w:ascii="Arial" w:hAnsi="Arial" w:cs="Arial"/>
          <w:sz w:val="16"/>
          <w:szCs w:val="16"/>
        </w:rPr>
        <w:t xml:space="preserve"> ani ve vlhkém prostředí.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Pokud zařízení delší dobu nepoužíváte, uložte ho na suchém uzamčeném místě mimo dosah dětí.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4246AE">
        <w:rPr>
          <w:rFonts w:ascii="Arial" w:hAnsi="Arial" w:cs="Arial"/>
          <w:sz w:val="16"/>
          <w:szCs w:val="16"/>
        </w:rPr>
        <w:t>Před spuštěním nářadí zkontrolujte všechny bezpečnostní prvky, zda pracují hladce a účinně.</w:t>
      </w:r>
      <w:r>
        <w:rPr>
          <w:rFonts w:ascii="Arial" w:hAnsi="Arial" w:cs="Arial"/>
          <w:sz w:val="16"/>
          <w:szCs w:val="16"/>
        </w:rPr>
        <w:t xml:space="preserve"> </w:t>
      </w:r>
      <w:r w:rsidRPr="004246AE">
        <w:rPr>
          <w:rFonts w:ascii="Arial" w:hAnsi="Arial" w:cs="Arial"/>
          <w:sz w:val="16"/>
          <w:szCs w:val="16"/>
        </w:rPr>
        <w:t xml:space="preserve">Přesvědčte se, zda všechny pohyblivé díly jsou v dobrém stavu. 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4246AE">
        <w:rPr>
          <w:rFonts w:ascii="Arial" w:hAnsi="Arial" w:cs="Arial"/>
          <w:sz w:val="16"/>
          <w:szCs w:val="16"/>
        </w:rPr>
        <w:t>Zkontrolujte, zda některé díly nejsou prasklé nebo zadřené, přesvědčte se, že všechny díly jsou správně nasazené</w:t>
      </w:r>
      <w:r>
        <w:rPr>
          <w:rFonts w:ascii="Arial" w:hAnsi="Arial" w:cs="Arial"/>
          <w:sz w:val="16"/>
          <w:szCs w:val="16"/>
        </w:rPr>
        <w:t>. K</w:t>
      </w:r>
      <w:r w:rsidRPr="004246AE">
        <w:rPr>
          <w:rFonts w:ascii="Arial" w:hAnsi="Arial" w:cs="Arial"/>
          <w:sz w:val="16"/>
          <w:szCs w:val="16"/>
        </w:rPr>
        <w:t xml:space="preserve">ontrolujte </w:t>
      </w:r>
      <w:r>
        <w:rPr>
          <w:rFonts w:ascii="Arial" w:hAnsi="Arial" w:cs="Arial"/>
          <w:sz w:val="16"/>
          <w:szCs w:val="16"/>
        </w:rPr>
        <w:t xml:space="preserve">i </w:t>
      </w:r>
      <w:r w:rsidRPr="004246AE">
        <w:rPr>
          <w:rFonts w:ascii="Arial" w:hAnsi="Arial" w:cs="Arial"/>
          <w:sz w:val="16"/>
          <w:szCs w:val="16"/>
        </w:rPr>
        <w:t>všechny další podmínky, které mohou ovlivnit funkci nářadí.</w:t>
      </w:r>
    </w:p>
    <w:p w:rsidR="000D5D8B" w:rsidRDefault="000D5D8B" w:rsidP="000D5D8B">
      <w:pPr>
        <w:numPr>
          <w:ilvl w:val="1"/>
          <w:numId w:val="12"/>
        </w:numPr>
        <w:tabs>
          <w:tab w:val="num" w:pos="405"/>
        </w:tabs>
        <w:jc w:val="both"/>
        <w:rPr>
          <w:rFonts w:ascii="Arial" w:hAnsi="Arial" w:cs="Arial"/>
          <w:sz w:val="16"/>
          <w:szCs w:val="16"/>
        </w:rPr>
      </w:pPr>
      <w:r w:rsidRPr="004246AE">
        <w:rPr>
          <w:rFonts w:ascii="Arial" w:hAnsi="Arial" w:cs="Arial"/>
          <w:sz w:val="16"/>
          <w:szCs w:val="16"/>
        </w:rPr>
        <w:t>Pokud není jinak uvedeno v tomto návodu, je nutné</w:t>
      </w:r>
      <w:r>
        <w:rPr>
          <w:rFonts w:ascii="Arial" w:hAnsi="Arial" w:cs="Arial"/>
          <w:sz w:val="16"/>
          <w:szCs w:val="16"/>
        </w:rPr>
        <w:t xml:space="preserve"> poškozené díly a bezpečnostní prvky opravit nebo vyměnit.</w:t>
      </w:r>
    </w:p>
    <w:p w:rsidR="002C67D4" w:rsidRPr="004246AE" w:rsidRDefault="002C67D4" w:rsidP="002C67D4">
      <w:pPr>
        <w:ind w:left="113"/>
        <w:jc w:val="both"/>
        <w:rPr>
          <w:rFonts w:ascii="Arial" w:hAnsi="Arial" w:cs="Arial"/>
          <w:sz w:val="16"/>
          <w:szCs w:val="16"/>
        </w:rPr>
      </w:pPr>
    </w:p>
    <w:p w:rsidR="000D5D8B" w:rsidRPr="00756905" w:rsidRDefault="000D5D8B" w:rsidP="000D5D8B">
      <w:pPr>
        <w:numPr>
          <w:ilvl w:val="0"/>
          <w:numId w:val="12"/>
        </w:numPr>
        <w:jc w:val="both"/>
        <w:rPr>
          <w:rFonts w:ascii="Arial" w:hAnsi="Arial" w:cs="Arial"/>
          <w:b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inline distT="0" distB="0" distL="0" distR="0">
            <wp:extent cx="177800" cy="177800"/>
            <wp:effectExtent l="0" t="0" r="0" b="0"/>
            <wp:docPr id="30" name="Obrázek 30" descr="warn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arning"/>
                    <pic:cNvPicPr>
                      <a:picLocks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7FE4">
        <w:rPr>
          <w:rFonts w:ascii="Arial" w:hAnsi="Arial" w:cs="Arial"/>
          <w:bCs/>
          <w:sz w:val="16"/>
          <w:szCs w:val="16"/>
        </w:rPr>
        <w:t xml:space="preserve"> </w:t>
      </w:r>
      <w:r w:rsidRPr="00756905">
        <w:rPr>
          <w:rFonts w:ascii="Arial" w:hAnsi="Arial" w:cs="Arial"/>
          <w:b/>
          <w:sz w:val="16"/>
          <w:szCs w:val="16"/>
        </w:rPr>
        <w:t>Sestavy</w:t>
      </w:r>
    </w:p>
    <w:p w:rsidR="000D5D8B" w:rsidRPr="002C67D4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5455EB">
        <w:rPr>
          <w:rFonts w:ascii="Arial" w:hAnsi="Arial"/>
          <w:sz w:val="16"/>
          <w:szCs w:val="16"/>
        </w:rPr>
        <w:t xml:space="preserve">Nepoužívejte </w:t>
      </w:r>
      <w:r>
        <w:rPr>
          <w:rFonts w:ascii="Arial" w:hAnsi="Arial"/>
          <w:sz w:val="16"/>
          <w:szCs w:val="16"/>
        </w:rPr>
        <w:t>zařízení</w:t>
      </w:r>
      <w:r w:rsidRPr="005455EB">
        <w:rPr>
          <w:rFonts w:ascii="Arial" w:hAnsi="Arial"/>
          <w:sz w:val="16"/>
          <w:szCs w:val="16"/>
        </w:rPr>
        <w:t>, dokud není kompletně sestaven</w:t>
      </w:r>
      <w:r>
        <w:rPr>
          <w:rFonts w:ascii="Arial" w:hAnsi="Arial"/>
          <w:sz w:val="16"/>
          <w:szCs w:val="16"/>
        </w:rPr>
        <w:t>o</w:t>
      </w:r>
      <w:r w:rsidRPr="005455EB">
        <w:rPr>
          <w:rFonts w:ascii="Arial" w:hAnsi="Arial"/>
          <w:sz w:val="16"/>
          <w:szCs w:val="16"/>
        </w:rPr>
        <w:t xml:space="preserve"> podle pokynů manuálu.</w:t>
      </w:r>
    </w:p>
    <w:p w:rsidR="002C67D4" w:rsidRPr="009B75C8" w:rsidRDefault="002C67D4" w:rsidP="002C67D4">
      <w:pPr>
        <w:ind w:left="113"/>
        <w:jc w:val="both"/>
        <w:rPr>
          <w:rFonts w:ascii="Arial" w:hAnsi="Arial" w:cs="Arial"/>
          <w:sz w:val="16"/>
          <w:szCs w:val="16"/>
        </w:rPr>
      </w:pPr>
    </w:p>
    <w:p w:rsidR="000D5D8B" w:rsidRPr="00756905" w:rsidRDefault="000D5D8B" w:rsidP="000D5D8B">
      <w:pPr>
        <w:numPr>
          <w:ilvl w:val="0"/>
          <w:numId w:val="12"/>
        </w:numPr>
        <w:jc w:val="both"/>
        <w:rPr>
          <w:rFonts w:ascii="Arial" w:hAnsi="Arial" w:cs="Arial"/>
          <w:b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inline distT="0" distB="0" distL="0" distR="0">
            <wp:extent cx="177800" cy="177800"/>
            <wp:effectExtent l="0" t="0" r="0" b="0"/>
            <wp:docPr id="29" name="Obrázek 29" descr="warn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arning"/>
                    <pic:cNvPicPr>
                      <a:picLocks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16"/>
          <w:szCs w:val="16"/>
        </w:rPr>
        <w:t xml:space="preserve"> </w:t>
      </w:r>
      <w:r w:rsidRPr="00756905">
        <w:rPr>
          <w:rFonts w:ascii="Arial" w:hAnsi="Arial" w:cs="Arial"/>
          <w:b/>
          <w:sz w:val="16"/>
          <w:szCs w:val="16"/>
        </w:rPr>
        <w:t>Elektrické zařízení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3A598E">
        <w:rPr>
          <w:rFonts w:ascii="Arial" w:hAnsi="Arial" w:cs="Arial"/>
          <w:sz w:val="16"/>
          <w:szCs w:val="16"/>
        </w:rPr>
        <w:t>Při používání elektrického nářadí je vždy třeba dodržovat základní bezpečnostní opatření včetně následujících za účelem omezení rizika vzniku požáru, úrazu elektrickým proudem a zranění osob. Před uvedením tohoto výrobku do činnosti si tyto pokyny přečtěte a zapamatujte.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1A1B5E">
        <w:rPr>
          <w:rFonts w:ascii="Arial" w:hAnsi="Arial" w:cs="Arial"/>
          <w:sz w:val="16"/>
          <w:szCs w:val="16"/>
        </w:rPr>
        <w:lastRenderedPageBreak/>
        <w:t>Ubezpečte se, že zástrčka je zapojena do správné jištěné zásuvky</w:t>
      </w:r>
      <w:r>
        <w:rPr>
          <w:rFonts w:ascii="Arial" w:hAnsi="Arial" w:cs="Arial"/>
          <w:sz w:val="16"/>
          <w:szCs w:val="16"/>
        </w:rPr>
        <w:t>. Napětí sítě musí být shodné s napětím uvedeným na štítku, aby nedošlo k přehřátí a spálení motoru nebo naopak nedostatečnému výkonu.</w:t>
      </w:r>
    </w:p>
    <w:p w:rsidR="000D5D8B" w:rsidRPr="00E11DE7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Před zapojením do sítě se přesvědčte, že vypínač je v poloze OFF (vypnuto). </w:t>
      </w:r>
      <w:r w:rsidRPr="00E11DE7">
        <w:rPr>
          <w:rFonts w:ascii="Arial" w:hAnsi="Arial" w:cs="Arial"/>
          <w:sz w:val="16"/>
          <w:szCs w:val="16"/>
        </w:rPr>
        <w:t>Pokud zařízení nemá hlavní vypínač slouží místo něj vidlice. Po skončení práce vytáhněte vidlici síťového přívodu ze zásuvky.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1A1B5E">
        <w:rPr>
          <w:rFonts w:ascii="Arial" w:hAnsi="Arial" w:cs="Arial"/>
          <w:sz w:val="16"/>
          <w:szCs w:val="16"/>
        </w:rPr>
        <w:t>Elektrické přístroje nikdy nepřenášejte za kabel. Kabel nepoužívejte k vytažení zástrčky ze zásuv</w:t>
      </w:r>
      <w:r>
        <w:rPr>
          <w:rFonts w:ascii="Arial" w:hAnsi="Arial" w:cs="Arial"/>
          <w:sz w:val="16"/>
          <w:szCs w:val="16"/>
        </w:rPr>
        <w:t>ky.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Chraňte přívodní kabel</w:t>
      </w:r>
      <w:r w:rsidRPr="001A1B5E">
        <w:rPr>
          <w:rFonts w:ascii="Arial" w:hAnsi="Arial" w:cs="Arial"/>
          <w:sz w:val="16"/>
          <w:szCs w:val="16"/>
        </w:rPr>
        <w:t xml:space="preserve"> před vysokými teplotami, olejem, rozpouštědly a ostrými hranami.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1A1B5E">
        <w:rPr>
          <w:rFonts w:ascii="Arial" w:hAnsi="Arial" w:cs="Arial"/>
          <w:sz w:val="16"/>
          <w:szCs w:val="16"/>
        </w:rPr>
        <w:t>Pravidelně kontrolujte kabel a v případě poškození jej nechte opravit u odborníka. Pravidelně kontrolujte prodlužovací kabely a v případě poškození je vyměňte.</w:t>
      </w:r>
    </w:p>
    <w:p w:rsidR="000D5D8B" w:rsidRPr="00755FB5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755FB5">
        <w:rPr>
          <w:rFonts w:ascii="Arial" w:hAnsi="Arial" w:cs="Arial"/>
          <w:sz w:val="16"/>
          <w:szCs w:val="16"/>
        </w:rPr>
        <w:t>V případě potřeby používejte vždy kvalitní prodlužovací kabel</w:t>
      </w:r>
      <w:r>
        <w:rPr>
          <w:rFonts w:ascii="Arial" w:hAnsi="Arial" w:cs="Arial"/>
          <w:sz w:val="16"/>
          <w:szCs w:val="16"/>
        </w:rPr>
        <w:t xml:space="preserve"> odpovídající výkonem</w:t>
      </w:r>
      <w:r w:rsidRPr="00755FB5">
        <w:rPr>
          <w:rFonts w:ascii="Arial" w:hAnsi="Arial" w:cs="Arial"/>
          <w:sz w:val="16"/>
          <w:szCs w:val="16"/>
        </w:rPr>
        <w:t xml:space="preserve">, zcela odvinutý. </w:t>
      </w:r>
      <w:r>
        <w:rPr>
          <w:rFonts w:ascii="Arial" w:hAnsi="Arial" w:cs="Arial"/>
          <w:sz w:val="16"/>
          <w:szCs w:val="16"/>
        </w:rPr>
        <w:t>P</w:t>
      </w:r>
      <w:r w:rsidRPr="00755FB5">
        <w:rPr>
          <w:rFonts w:ascii="Arial" w:hAnsi="Arial" w:cs="Arial"/>
          <w:sz w:val="16"/>
          <w:szCs w:val="16"/>
        </w:rPr>
        <w:t xml:space="preserve">ravidelně </w:t>
      </w:r>
      <w:r>
        <w:rPr>
          <w:rFonts w:ascii="Arial" w:hAnsi="Arial" w:cs="Arial"/>
          <w:sz w:val="16"/>
          <w:szCs w:val="16"/>
        </w:rPr>
        <w:t xml:space="preserve">ho </w:t>
      </w:r>
      <w:r w:rsidRPr="00755FB5">
        <w:rPr>
          <w:rFonts w:ascii="Arial" w:hAnsi="Arial" w:cs="Arial"/>
          <w:sz w:val="16"/>
          <w:szCs w:val="16"/>
        </w:rPr>
        <w:t xml:space="preserve">kontrolujte </w:t>
      </w:r>
      <w:r>
        <w:rPr>
          <w:rFonts w:ascii="Arial" w:hAnsi="Arial" w:cs="Arial"/>
          <w:sz w:val="16"/>
          <w:szCs w:val="16"/>
        </w:rPr>
        <w:t>na</w:t>
      </w:r>
      <w:r w:rsidRPr="00755FB5">
        <w:rPr>
          <w:rFonts w:ascii="Arial" w:hAnsi="Arial" w:cs="Arial"/>
          <w:sz w:val="16"/>
          <w:szCs w:val="16"/>
        </w:rPr>
        <w:t xml:space="preserve"> poškození. Vadn</w:t>
      </w:r>
      <w:r>
        <w:rPr>
          <w:rFonts w:ascii="Arial" w:hAnsi="Arial" w:cs="Arial"/>
          <w:sz w:val="16"/>
          <w:szCs w:val="16"/>
        </w:rPr>
        <w:t>ý</w:t>
      </w:r>
      <w:r w:rsidRPr="00755FB5">
        <w:rPr>
          <w:rFonts w:ascii="Arial" w:hAnsi="Arial" w:cs="Arial"/>
          <w:sz w:val="16"/>
          <w:szCs w:val="16"/>
        </w:rPr>
        <w:t xml:space="preserve"> </w:t>
      </w:r>
      <w:r>
        <w:rPr>
          <w:rFonts w:ascii="Arial" w:hAnsi="Arial" w:cs="Arial"/>
          <w:sz w:val="16"/>
          <w:szCs w:val="16"/>
        </w:rPr>
        <w:t xml:space="preserve">kabel </w:t>
      </w:r>
      <w:r w:rsidRPr="00755FB5">
        <w:rPr>
          <w:rFonts w:ascii="Arial" w:hAnsi="Arial" w:cs="Arial"/>
          <w:sz w:val="16"/>
          <w:szCs w:val="16"/>
        </w:rPr>
        <w:t>je nutno vyměnit nebo opravit</w:t>
      </w:r>
      <w:r>
        <w:rPr>
          <w:rFonts w:ascii="Arial" w:hAnsi="Arial" w:cs="Arial"/>
          <w:sz w:val="16"/>
          <w:szCs w:val="16"/>
        </w:rPr>
        <w:t>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Před započetím údržby, montáže, výměny dílů, či podobné činnosti vypněte hlavní vypínač a vytáhněte zástrčku ze zásuvky.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2677C7">
        <w:rPr>
          <w:rFonts w:ascii="Arial" w:hAnsi="Arial" w:cs="Arial"/>
          <w:sz w:val="16"/>
          <w:szCs w:val="16"/>
        </w:rPr>
        <w:t xml:space="preserve">Dejte pozor, aby nedošlo k samovolnému spuštění </w:t>
      </w:r>
      <w:r>
        <w:rPr>
          <w:rFonts w:ascii="Arial" w:hAnsi="Arial" w:cs="Arial"/>
          <w:sz w:val="16"/>
          <w:szCs w:val="16"/>
        </w:rPr>
        <w:t>zařízení</w:t>
      </w:r>
      <w:r w:rsidRPr="002677C7">
        <w:rPr>
          <w:rFonts w:ascii="Arial" w:hAnsi="Arial" w:cs="Arial"/>
          <w:sz w:val="16"/>
          <w:szCs w:val="16"/>
        </w:rPr>
        <w:t>. Prsty nemějte v blízkosti spouštěcího mechanismu, dokud není bez</w:t>
      </w:r>
      <w:r>
        <w:rPr>
          <w:rFonts w:ascii="Arial" w:hAnsi="Arial" w:cs="Arial"/>
          <w:sz w:val="16"/>
          <w:szCs w:val="16"/>
        </w:rPr>
        <w:t>podmínečně nutné.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Neprovozujte ve výbušném prostředí (při lakování, při práci s kapalnými hořlavinami atd.)</w:t>
      </w:r>
    </w:p>
    <w:p w:rsidR="000D5D8B" w:rsidRPr="00E11DE7" w:rsidRDefault="000D5D8B" w:rsidP="000D5D8B">
      <w:pPr>
        <w:numPr>
          <w:ilvl w:val="1"/>
          <w:numId w:val="12"/>
        </w:numPr>
        <w:jc w:val="both"/>
        <w:rPr>
          <w:rFonts w:ascii="Arial" w:eastAsia="SimSun" w:hAnsi="Arial" w:cs="Arial"/>
          <w:sz w:val="16"/>
          <w:szCs w:val="16"/>
        </w:rPr>
      </w:pPr>
      <w:r w:rsidRPr="003D409B">
        <w:rPr>
          <w:rFonts w:ascii="Arial" w:hAnsi="Arial" w:cs="Arial"/>
          <w:sz w:val="16"/>
          <w:szCs w:val="16"/>
        </w:rPr>
        <w:t>Nepoužívejte ve vlhkém prostředí, nebo pokud je zařízení mokré</w:t>
      </w:r>
      <w:r w:rsidRPr="00E11DE7">
        <w:rPr>
          <w:rFonts w:ascii="Arial" w:hAnsi="Arial" w:cs="Arial"/>
          <w:sz w:val="16"/>
          <w:szCs w:val="16"/>
        </w:rPr>
        <w:t>. Elektrická výzbroj je konstruována pro použití v normálním prostředí  s teplotami +5 až +40 °C, s relativní vlhkostí nepřekračující 50 % při teplot</w:t>
      </w:r>
      <w:r w:rsidRPr="00E11DE7">
        <w:rPr>
          <w:rFonts w:ascii="Arial" w:eastAsia="SimSun" w:hAnsi="Arial" w:cs="Arial"/>
          <w:sz w:val="16"/>
          <w:szCs w:val="16"/>
        </w:rPr>
        <w:t>ě + 40°C.</w:t>
      </w:r>
    </w:p>
    <w:p w:rsidR="000D5D8B" w:rsidRPr="002C67D4" w:rsidRDefault="000D5D8B" w:rsidP="000D5D8B">
      <w:pPr>
        <w:numPr>
          <w:ilvl w:val="1"/>
          <w:numId w:val="12"/>
        </w:numPr>
        <w:jc w:val="both"/>
        <w:rPr>
          <w:rFonts w:ascii="Arial" w:eastAsia="SimSun" w:hAnsi="Arial" w:cs="Arial"/>
          <w:sz w:val="16"/>
          <w:szCs w:val="16"/>
        </w:rPr>
      </w:pPr>
      <w:r w:rsidRPr="00E11DE7">
        <w:rPr>
          <w:rFonts w:ascii="Arial" w:hAnsi="Arial" w:cs="Arial"/>
          <w:sz w:val="16"/>
          <w:szCs w:val="16"/>
        </w:rPr>
        <w:t>Elektrická zařízení podléhají pravidelným revizím ve stanovených lhůtách.</w:t>
      </w:r>
    </w:p>
    <w:p w:rsidR="002C67D4" w:rsidRPr="00E11DE7" w:rsidRDefault="002C67D4" w:rsidP="002C67D4">
      <w:pPr>
        <w:ind w:left="113"/>
        <w:jc w:val="both"/>
        <w:rPr>
          <w:rFonts w:ascii="Arial" w:eastAsia="SimSun" w:hAnsi="Arial" w:cs="Arial"/>
          <w:sz w:val="16"/>
          <w:szCs w:val="16"/>
        </w:rPr>
      </w:pPr>
    </w:p>
    <w:p w:rsidR="000D5D8B" w:rsidRPr="00756905" w:rsidRDefault="000D5D8B" w:rsidP="000D5D8B">
      <w:pPr>
        <w:numPr>
          <w:ilvl w:val="0"/>
          <w:numId w:val="12"/>
        </w:numPr>
        <w:jc w:val="both"/>
        <w:rPr>
          <w:rFonts w:ascii="Arial" w:hAnsi="Arial" w:cs="Arial"/>
          <w:b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inline distT="0" distB="0" distL="0" distR="0">
            <wp:extent cx="177800" cy="177800"/>
            <wp:effectExtent l="0" t="0" r="0" b="0"/>
            <wp:docPr id="28" name="Obrázek 28" descr="warn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arning"/>
                    <pic:cNvPicPr>
                      <a:picLocks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z w:val="16"/>
          <w:szCs w:val="16"/>
        </w:rPr>
        <w:t xml:space="preserve"> </w:t>
      </w:r>
      <w:r w:rsidRPr="00756905">
        <w:rPr>
          <w:rFonts w:ascii="Arial" w:hAnsi="Arial" w:cs="Arial"/>
          <w:b/>
          <w:sz w:val="16"/>
          <w:szCs w:val="16"/>
        </w:rPr>
        <w:t>Rotační nástroje</w:t>
      </w:r>
    </w:p>
    <w:p w:rsidR="000D5D8B" w:rsidRPr="00790934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790934">
        <w:rPr>
          <w:rFonts w:ascii="Arial" w:hAnsi="Arial" w:cs="Arial"/>
          <w:sz w:val="16"/>
          <w:szCs w:val="16"/>
        </w:rPr>
        <w:t>Vždy mějte na sobě vhodný oděv (</w:t>
      </w:r>
      <w:r>
        <w:rPr>
          <w:rFonts w:ascii="Arial" w:hAnsi="Arial" w:cs="Arial"/>
          <w:sz w:val="16"/>
          <w:szCs w:val="16"/>
        </w:rPr>
        <w:t>N</w:t>
      </w:r>
      <w:r w:rsidRPr="00790934">
        <w:rPr>
          <w:rFonts w:ascii="Arial" w:hAnsi="Arial" w:cs="Arial"/>
          <w:sz w:val="16"/>
          <w:szCs w:val="16"/>
        </w:rPr>
        <w:t>apř. nenoste volné části oděvu, kravaty či šperky, dlouhé vlasy svazujte dozadu, chraňte si nohy a nenoste obnošenou obuv. Rukávy košil si zapněte nebo vyhrňte</w:t>
      </w:r>
      <w:r>
        <w:rPr>
          <w:rFonts w:ascii="Arial" w:hAnsi="Arial" w:cs="Arial"/>
          <w:sz w:val="16"/>
          <w:szCs w:val="16"/>
        </w:rPr>
        <w:t>). Nebezpečí zachycení a namotání rotujícími částmi.</w:t>
      </w:r>
    </w:p>
    <w:p w:rsidR="000D5D8B" w:rsidRDefault="000D5D8B" w:rsidP="000D5D8B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Neodstraňujte ochranné kryty a </w:t>
      </w:r>
      <w:r w:rsidRPr="00E11DE7">
        <w:rPr>
          <w:rFonts w:ascii="Arial" w:hAnsi="Arial" w:cs="Arial"/>
          <w:sz w:val="16"/>
          <w:szCs w:val="16"/>
        </w:rPr>
        <w:t>dbejte,</w:t>
      </w:r>
      <w:r>
        <w:rPr>
          <w:rFonts w:ascii="Arial" w:hAnsi="Arial" w:cs="Arial"/>
          <w:sz w:val="16"/>
          <w:szCs w:val="16"/>
        </w:rPr>
        <w:t xml:space="preserve"> aby byla vždy dosažena maximální ochrana obsluhy.</w:t>
      </w:r>
    </w:p>
    <w:p w:rsidR="002C67D4" w:rsidRPr="008B3C61" w:rsidRDefault="000D5D8B" w:rsidP="008B3C61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327820">
        <w:rPr>
          <w:rFonts w:ascii="Arial" w:hAnsi="Arial" w:cs="Arial"/>
          <w:sz w:val="16"/>
          <w:szCs w:val="16"/>
        </w:rPr>
        <w:t>Během práce se vyvarujte kontaktu s pohybujícími se díly. Udržujte ruce mimo dosah rotujících dílů.</w:t>
      </w:r>
    </w:p>
    <w:p w:rsidR="002C67D4" w:rsidRDefault="002C67D4" w:rsidP="002C67D4">
      <w:pPr>
        <w:ind w:left="113"/>
        <w:jc w:val="both"/>
        <w:rPr>
          <w:rFonts w:ascii="Arial" w:hAnsi="Arial" w:cs="Arial"/>
          <w:sz w:val="16"/>
          <w:szCs w:val="16"/>
        </w:rPr>
      </w:pPr>
    </w:p>
    <w:p w:rsidR="000D5D8B" w:rsidRPr="00546B66" w:rsidRDefault="000D5D8B" w:rsidP="000D5D8B">
      <w:pPr>
        <w:numPr>
          <w:ilvl w:val="0"/>
          <w:numId w:val="12"/>
        </w:numPr>
        <w:jc w:val="both"/>
        <w:rPr>
          <w:rFonts w:ascii="Arial" w:hAnsi="Arial" w:cs="Arial"/>
          <w:b/>
          <w:sz w:val="16"/>
          <w:szCs w:val="16"/>
        </w:rPr>
      </w:pPr>
      <w:r>
        <w:rPr>
          <w:rFonts w:cs="Arial"/>
          <w:noProof/>
          <w:sz w:val="16"/>
          <w:szCs w:val="16"/>
        </w:rPr>
        <w:drawing>
          <wp:inline distT="0" distB="0" distL="0" distR="0">
            <wp:extent cx="177800" cy="177800"/>
            <wp:effectExtent l="0" t="0" r="0" b="0"/>
            <wp:docPr id="27" name="Obrázek 27" descr="warn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arning"/>
                    <pic:cNvPicPr>
                      <a:picLocks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6B66">
        <w:rPr>
          <w:rFonts w:ascii="Arial" w:hAnsi="Arial" w:cs="Arial"/>
          <w:bCs/>
          <w:sz w:val="16"/>
          <w:szCs w:val="16"/>
        </w:rPr>
        <w:t xml:space="preserve"> </w:t>
      </w:r>
      <w:r w:rsidRPr="00546B66">
        <w:rPr>
          <w:rFonts w:ascii="Arial" w:hAnsi="Arial" w:cs="Arial"/>
          <w:b/>
          <w:sz w:val="16"/>
          <w:szCs w:val="16"/>
        </w:rPr>
        <w:t>Hoblování a protahování</w:t>
      </w:r>
    </w:p>
    <w:p w:rsidR="000D5D8B" w:rsidRPr="00546B66" w:rsidRDefault="000D5D8B" w:rsidP="000D5D8B">
      <w:pPr>
        <w:numPr>
          <w:ilvl w:val="0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546B66">
        <w:rPr>
          <w:rFonts w:ascii="Arial" w:hAnsi="Arial" w:cs="Arial"/>
          <w:sz w:val="16"/>
          <w:szCs w:val="16"/>
        </w:rPr>
        <w:t>Dbejte na správné seřízení nožů.</w:t>
      </w:r>
    </w:p>
    <w:p w:rsidR="000D5D8B" w:rsidRPr="00546B66" w:rsidRDefault="000D5D8B" w:rsidP="000D5D8B">
      <w:pPr>
        <w:numPr>
          <w:ilvl w:val="0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546B66">
        <w:rPr>
          <w:rFonts w:ascii="Arial" w:hAnsi="Arial" w:cs="Arial"/>
          <w:sz w:val="16"/>
          <w:szCs w:val="16"/>
        </w:rPr>
        <w:t>Pravidelně kontrolujte funkčnost zařízení proti zpětnému rázu.</w:t>
      </w:r>
    </w:p>
    <w:p w:rsidR="000D5D8B" w:rsidRPr="00546B66" w:rsidRDefault="000D5D8B" w:rsidP="000D5D8B">
      <w:pPr>
        <w:numPr>
          <w:ilvl w:val="0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546B66">
        <w:rPr>
          <w:rFonts w:ascii="Arial" w:hAnsi="Arial" w:cs="Arial"/>
          <w:sz w:val="16"/>
          <w:szCs w:val="16"/>
        </w:rPr>
        <w:t>Dbejte na správný směr posuvu materiálu proti směru otáčení nožové hlavy.</w:t>
      </w:r>
    </w:p>
    <w:p w:rsidR="000D5D8B" w:rsidRPr="00546B66" w:rsidRDefault="000D5D8B" w:rsidP="000D5D8B">
      <w:pPr>
        <w:numPr>
          <w:ilvl w:val="0"/>
          <w:numId w:val="12"/>
        </w:numPr>
        <w:tabs>
          <w:tab w:val="num" w:pos="180"/>
        </w:tabs>
        <w:jc w:val="both"/>
        <w:rPr>
          <w:rFonts w:ascii="Arial" w:hAnsi="Arial" w:cs="Arial"/>
          <w:sz w:val="16"/>
          <w:szCs w:val="16"/>
        </w:rPr>
      </w:pPr>
      <w:r w:rsidRPr="00546B66">
        <w:rPr>
          <w:rFonts w:ascii="Arial" w:hAnsi="Arial" w:cs="Arial"/>
          <w:sz w:val="16"/>
          <w:szCs w:val="16"/>
        </w:rPr>
        <w:t xml:space="preserve">Před uvedením stroje do provozu proveďte odkonzervování povrchu pracovní desky (částí, po kterých je s materiálem manipulováno) např. benzínovým čističem a pod., otřete do sucha .Následně naneste na očištěný povrch pracovní desky vhodný přípravek ke snížení tření (mýdlo nebo nábytkovou leštěnku). </w:t>
      </w:r>
    </w:p>
    <w:p w:rsidR="000D5D8B" w:rsidRPr="00546B66" w:rsidRDefault="000D5D8B" w:rsidP="000D5D8B">
      <w:pPr>
        <w:numPr>
          <w:ilvl w:val="0"/>
          <w:numId w:val="12"/>
        </w:numPr>
        <w:tabs>
          <w:tab w:val="num" w:pos="180"/>
        </w:tabs>
        <w:jc w:val="both"/>
        <w:rPr>
          <w:rFonts w:ascii="Arial" w:hAnsi="Arial" w:cs="Arial"/>
          <w:sz w:val="16"/>
          <w:szCs w:val="16"/>
        </w:rPr>
      </w:pPr>
      <w:r w:rsidRPr="00546B66">
        <w:rPr>
          <w:rFonts w:ascii="Arial" w:hAnsi="Arial" w:cs="Arial"/>
          <w:sz w:val="16"/>
          <w:szCs w:val="16"/>
        </w:rPr>
        <w:t>Vyhněte se opracování příliš zakřivených kusů.</w:t>
      </w:r>
    </w:p>
    <w:p w:rsidR="000D5D8B" w:rsidRPr="00546B66" w:rsidRDefault="000D5D8B" w:rsidP="000D5D8B">
      <w:pPr>
        <w:numPr>
          <w:ilvl w:val="0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546B66">
        <w:rPr>
          <w:rFonts w:ascii="Arial" w:hAnsi="Arial" w:cs="Arial"/>
          <w:sz w:val="16"/>
          <w:szCs w:val="16"/>
        </w:rPr>
        <w:t>Při práci na hoblovce a protahu musí pracovník nosit krátkou zesílenou zástěru a bezpečnostní ochranné brýle. Je vhodné používat odpovídající ochranu sluchu a doporučenou pracovní obuv.</w:t>
      </w:r>
    </w:p>
    <w:p w:rsidR="000D5D8B" w:rsidRPr="00546B66" w:rsidRDefault="000D5D8B" w:rsidP="000D5D8B">
      <w:pPr>
        <w:numPr>
          <w:ilvl w:val="0"/>
          <w:numId w:val="12"/>
        </w:numPr>
        <w:tabs>
          <w:tab w:val="num" w:pos="180"/>
        </w:tabs>
        <w:jc w:val="both"/>
        <w:rPr>
          <w:rFonts w:ascii="Arial" w:hAnsi="Arial" w:cs="Arial"/>
          <w:sz w:val="16"/>
          <w:szCs w:val="16"/>
        </w:rPr>
      </w:pPr>
      <w:r w:rsidRPr="00546B66">
        <w:rPr>
          <w:rFonts w:ascii="Arial" w:hAnsi="Arial" w:cs="Arial"/>
          <w:b/>
          <w:bCs/>
          <w:sz w:val="16"/>
          <w:szCs w:val="16"/>
        </w:rPr>
        <w:t>Je zakázáno používat pracovní plášť!</w:t>
      </w:r>
      <w:r w:rsidRPr="00546B66">
        <w:rPr>
          <w:rFonts w:ascii="Arial" w:hAnsi="Arial" w:cs="Arial"/>
          <w:sz w:val="16"/>
          <w:szCs w:val="16"/>
        </w:rPr>
        <w:t xml:space="preserve"> </w:t>
      </w:r>
    </w:p>
    <w:p w:rsidR="000D5D8B" w:rsidRDefault="000D5D8B" w:rsidP="000D5D8B">
      <w:pPr>
        <w:numPr>
          <w:ilvl w:val="0"/>
          <w:numId w:val="12"/>
        </w:numPr>
        <w:tabs>
          <w:tab w:val="num" w:pos="180"/>
        </w:tabs>
        <w:jc w:val="both"/>
        <w:rPr>
          <w:rFonts w:ascii="Arial" w:hAnsi="Arial" w:cs="Arial"/>
          <w:sz w:val="16"/>
          <w:szCs w:val="16"/>
        </w:rPr>
      </w:pPr>
      <w:r w:rsidRPr="00546B66">
        <w:rPr>
          <w:rFonts w:ascii="Arial" w:hAnsi="Arial" w:cs="Arial"/>
          <w:sz w:val="16"/>
          <w:szCs w:val="16"/>
        </w:rPr>
        <w:t xml:space="preserve">Se strojem může pracovat pouze pracovník s kvalifikací pro práci se </w:t>
      </w:r>
      <w:r w:rsidR="00866EF6">
        <w:rPr>
          <w:rFonts w:ascii="Arial" w:hAnsi="Arial" w:cs="Arial"/>
          <w:sz w:val="16"/>
          <w:szCs w:val="16"/>
        </w:rPr>
        <w:t>dřevem (nebo pracovník</w:t>
      </w:r>
      <w:r w:rsidRPr="00546B66">
        <w:rPr>
          <w:rFonts w:ascii="Arial" w:hAnsi="Arial" w:cs="Arial"/>
          <w:sz w:val="16"/>
          <w:szCs w:val="16"/>
        </w:rPr>
        <w:t xml:space="preserve"> zaškolený tímto pracovníkem). Pracovník je povinen dodržovat všechny bezpečnostní předpisy a nařízení platné v jeho zemi.</w:t>
      </w:r>
    </w:p>
    <w:p w:rsidR="00866EF6" w:rsidRDefault="00866EF6" w:rsidP="00866EF6">
      <w:pPr>
        <w:tabs>
          <w:tab w:val="num" w:pos="180"/>
        </w:tabs>
        <w:jc w:val="both"/>
        <w:rPr>
          <w:rFonts w:ascii="Arial" w:hAnsi="Arial" w:cs="Arial"/>
          <w:sz w:val="16"/>
          <w:szCs w:val="16"/>
        </w:rPr>
      </w:pPr>
    </w:p>
    <w:p w:rsidR="00866EF6" w:rsidRPr="00546B66" w:rsidRDefault="00866EF6" w:rsidP="00866EF6">
      <w:pPr>
        <w:tabs>
          <w:tab w:val="num" w:pos="180"/>
        </w:tabs>
        <w:jc w:val="both"/>
        <w:rPr>
          <w:rFonts w:ascii="Arial" w:hAnsi="Arial" w:cs="Arial"/>
          <w:sz w:val="16"/>
          <w:szCs w:val="16"/>
        </w:rPr>
      </w:pPr>
    </w:p>
    <w:p w:rsidR="000D5D8B" w:rsidRDefault="000D5D8B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F276B4" w:rsidRDefault="001E5EF1">
      <w:pPr>
        <w:pBdr>
          <w:top w:val="nil"/>
          <w:left w:val="nil"/>
          <w:bottom w:val="nil"/>
          <w:right w:val="nil"/>
          <w:between w:val="nil"/>
        </w:pBdr>
        <w:ind w:right="-58"/>
        <w:jc w:val="both"/>
        <w:rPr>
          <w:rFonts w:ascii="Arial" w:eastAsia="Arial" w:hAnsi="Arial" w:cs="Arial"/>
          <w:b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4695825" cy="238125"/>
                <wp:effectExtent l="0" t="0" r="0" b="0"/>
                <wp:wrapNone/>
                <wp:docPr id="4" name="Obdélní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02850" y="3665700"/>
                          <a:ext cx="4686300" cy="2286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807EC" w:rsidRDefault="003807E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2"/>
                              </w:rPr>
                              <w:t>MONTÁŽ</w:t>
                            </w:r>
                          </w:p>
                          <w:p w:rsidR="003807EC" w:rsidRDefault="003807E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4" o:spid="_x0000_s1030" style="position:absolute;left:0;text-align:left;margin-left:0;margin-top:0;width:369.75pt;height:18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" fillcolor="#333">
                <v:stroke startarrowwidth="narrow" startarrowlength="short" endarrowwidth="narrow" endarrowlength="short"/>
                <v:textbox inset="2.53958mm,1.2694mm,2.53958mm,1.2694mm">
                  <w:txbxContent>
                    <w:p w:rsidR="003807EC" w:rsidRDefault="003807EC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2"/>
                        </w:rPr>
                        <w:t>MONTÁŽ</w:t>
                      </w:r>
                    </w:p>
                    <w:p w:rsidR="003807EC" w:rsidRDefault="003807E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ind w:right="-58"/>
        <w:jc w:val="both"/>
        <w:rPr>
          <w:rFonts w:ascii="Arial" w:eastAsia="Arial" w:hAnsi="Arial" w:cs="Arial"/>
          <w:b/>
          <w:color w:val="000000"/>
          <w:sz w:val="16"/>
          <w:szCs w:val="16"/>
        </w:rPr>
      </w:pP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ind w:right="-58"/>
        <w:jc w:val="both"/>
        <w:rPr>
          <w:rFonts w:ascii="Arial" w:eastAsia="Arial" w:hAnsi="Arial" w:cs="Arial"/>
          <w:b/>
          <w:color w:val="000000"/>
          <w:sz w:val="16"/>
          <w:szCs w:val="16"/>
        </w:rPr>
      </w:pPr>
    </w:p>
    <w:p w:rsidR="00F276B4" w:rsidRPr="008B3C61" w:rsidRDefault="001E5EF1" w:rsidP="008B3C61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Než vyhodíte obal od přístroje, zkontrolujte, zda v něm nezůstaly nějaké součástky. Pokud ano, vyhledejte si díl v seznamu dílů nebo na schématu sestavení a příslušný díl nainstalujte.</w:t>
      </w:r>
    </w:p>
    <w:p w:rsidR="00CA4CF6" w:rsidRPr="008B3C61" w:rsidRDefault="00CA4CF6" w:rsidP="00CA4CF6">
      <w:pPr>
        <w:numPr>
          <w:ilvl w:val="0"/>
          <w:numId w:val="14"/>
        </w:numPr>
        <w:tabs>
          <w:tab w:val="clear" w:pos="720"/>
          <w:tab w:val="num" w:pos="180"/>
        </w:tabs>
        <w:ind w:left="180" w:hanging="18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Stroj je dodáván smontovaný, upevněný čtyřmi šrouby k dřevěné paletě, přístupnými po sejmutí bočních krytů.</w:t>
      </w:r>
    </w:p>
    <w:p w:rsidR="00CA4CF6" w:rsidRPr="00756905" w:rsidRDefault="00CA4CF6" w:rsidP="00CA4CF6">
      <w:pPr>
        <w:numPr>
          <w:ilvl w:val="0"/>
          <w:numId w:val="12"/>
        </w:num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lastRenderedPageBreak/>
        <w:t>Ustavení</w:t>
      </w:r>
    </w:p>
    <w:p w:rsidR="00CA4CF6" w:rsidRDefault="00CA4CF6" w:rsidP="00CA4CF6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Vyberte vhodné místo v dílně s ohledem na předpokládanou maximální délku zpracovávaného materiálu.</w:t>
      </w:r>
    </w:p>
    <w:p w:rsidR="00CA4CF6" w:rsidRDefault="00CA4CF6" w:rsidP="00CA4CF6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Sejměte stroj z palety. K manipulaci použijte dvou trámků nebo profilů, protažených pod stolem protahu. Ocelové profily a zvedací lano vhodně vypodložte proti styku "kov na kov". Nezvedejte za desky hoblovacího stolu!</w:t>
      </w:r>
    </w:p>
    <w:p w:rsidR="00CA4CF6" w:rsidRDefault="00CA4CF6" w:rsidP="00CA4CF6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Ustavte na pevný a rovný podklad. Doporučujeme stroj ukotvit. Vyrovnejte pomocí libely.</w:t>
      </w:r>
    </w:p>
    <w:p w:rsidR="00CA4CF6" w:rsidRPr="008B3C61" w:rsidRDefault="00CA4CF6" w:rsidP="00CA4CF6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Kovové povrchy jsou z výroby ošetřeny konzervačním filmem, který je možno ponechat. Kluzné plochy ošetřete plastickým mazivem.</w:t>
      </w:r>
    </w:p>
    <w:p w:rsidR="00866EF6" w:rsidRDefault="00866EF6" w:rsidP="00CA4CF6">
      <w:pPr>
        <w:jc w:val="both"/>
        <w:rPr>
          <w:rFonts w:ascii="Arial" w:hAnsi="Arial" w:cs="Arial"/>
          <w:b/>
          <w:sz w:val="16"/>
          <w:szCs w:val="16"/>
        </w:rPr>
      </w:pPr>
    </w:p>
    <w:p w:rsidR="00CA4CF6" w:rsidRPr="00BC09B1" w:rsidRDefault="00CA4CF6" w:rsidP="00CA4CF6">
      <w:pPr>
        <w:jc w:val="both"/>
        <w:rPr>
          <w:rFonts w:ascii="Arial" w:hAnsi="Arial" w:cs="Arial"/>
          <w:b/>
          <w:sz w:val="16"/>
          <w:szCs w:val="16"/>
        </w:rPr>
      </w:pPr>
      <w:r w:rsidRPr="00BC09B1">
        <w:rPr>
          <w:rFonts w:ascii="Arial" w:hAnsi="Arial" w:cs="Arial"/>
          <w:b/>
          <w:sz w:val="16"/>
          <w:szCs w:val="16"/>
        </w:rPr>
        <w:t>Uvedení do provozu</w:t>
      </w:r>
    </w:p>
    <w:p w:rsidR="00CA4CF6" w:rsidRDefault="00CA4CF6" w:rsidP="00CA4CF6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Zkontrolujte funkčnost a hladký chod pohyblivých částí a dotažení spojů.</w:t>
      </w:r>
    </w:p>
    <w:p w:rsidR="00CA4CF6" w:rsidRDefault="00CA4CF6" w:rsidP="00CA4CF6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Zkontrolujte, případně nastavte napětí klínového řemenu.</w:t>
      </w:r>
    </w:p>
    <w:p w:rsidR="00CA4CF6" w:rsidRDefault="00CA4CF6" w:rsidP="00CA4CF6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Zkontrolujte, případně seřiďte nastavení hoblovacích stolů (rovnoběžnost, poloha vůči obálce břitů)</w:t>
      </w:r>
    </w:p>
    <w:p w:rsidR="00CA4CF6" w:rsidRDefault="00CA4CF6" w:rsidP="00CA4CF6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Zkontrolujte stav, upnutí a polohu nožů. Případně upravte nebo vyměňte (viz kap. Údržba).</w:t>
      </w:r>
    </w:p>
    <w:p w:rsidR="00CA4CF6" w:rsidRPr="008B3C61" w:rsidRDefault="00CA4CF6" w:rsidP="00CA4CF6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Upevněte vodící lištu a ochranný kryt; je možné nastavení pro pravou i levou ruku.</w:t>
      </w:r>
    </w:p>
    <w:p w:rsidR="00866EF6" w:rsidRPr="00866EF6" w:rsidRDefault="00866EF6" w:rsidP="00CA4CF6">
      <w:pPr>
        <w:numPr>
          <w:ilvl w:val="0"/>
          <w:numId w:val="12"/>
        </w:numPr>
        <w:jc w:val="both"/>
        <w:rPr>
          <w:rFonts w:ascii="Arial" w:hAnsi="Arial" w:cs="Arial"/>
          <w:b/>
          <w:sz w:val="16"/>
          <w:szCs w:val="16"/>
        </w:rPr>
      </w:pPr>
    </w:p>
    <w:p w:rsidR="00CA4CF6" w:rsidRPr="00756905" w:rsidRDefault="00CA4CF6" w:rsidP="00CA4CF6">
      <w:pPr>
        <w:numPr>
          <w:ilvl w:val="0"/>
          <w:numId w:val="12"/>
        </w:numPr>
        <w:jc w:val="both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bCs/>
          <w:sz w:val="16"/>
          <w:szCs w:val="16"/>
        </w:rPr>
        <w:t>Připojení k el. síti</w:t>
      </w:r>
    </w:p>
    <w:p w:rsidR="00CA4CF6" w:rsidRDefault="00CA4CF6" w:rsidP="00CA4CF6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E576D0">
        <w:rPr>
          <w:rFonts w:ascii="Arial" w:hAnsi="Arial" w:cs="Arial"/>
          <w:sz w:val="16"/>
          <w:szCs w:val="16"/>
        </w:rPr>
        <w:t xml:space="preserve">Připojte kabelem, odpovídajícím </w:t>
      </w:r>
      <w:r>
        <w:rPr>
          <w:rFonts w:ascii="Arial" w:hAnsi="Arial" w:cs="Arial"/>
          <w:sz w:val="16"/>
          <w:szCs w:val="16"/>
        </w:rPr>
        <w:t xml:space="preserve">napájení a </w:t>
      </w:r>
      <w:r w:rsidRPr="00E576D0">
        <w:rPr>
          <w:rFonts w:ascii="Arial" w:hAnsi="Arial" w:cs="Arial"/>
          <w:sz w:val="16"/>
          <w:szCs w:val="16"/>
        </w:rPr>
        <w:t>p</w:t>
      </w:r>
      <w:r>
        <w:rPr>
          <w:rFonts w:ascii="Arial" w:hAnsi="Arial" w:cs="Arial"/>
          <w:sz w:val="16"/>
          <w:szCs w:val="16"/>
        </w:rPr>
        <w:t>říkonu stroje. Trvalé připojení</w:t>
      </w:r>
      <w:r w:rsidRPr="00E576D0">
        <w:rPr>
          <w:rFonts w:ascii="Arial" w:hAnsi="Arial" w:cs="Arial"/>
          <w:sz w:val="16"/>
          <w:szCs w:val="16"/>
        </w:rPr>
        <w:t xml:space="preserve"> smí provést pouze osoba znalá s vyšší kvalifikací (</w:t>
      </w:r>
      <w:proofErr w:type="spellStart"/>
      <w:r w:rsidRPr="00E576D0">
        <w:rPr>
          <w:rFonts w:ascii="Arial" w:hAnsi="Arial" w:cs="Arial"/>
          <w:sz w:val="16"/>
          <w:szCs w:val="16"/>
        </w:rPr>
        <w:t>vyhl</w:t>
      </w:r>
      <w:proofErr w:type="spellEnd"/>
      <w:r w:rsidRPr="00E576D0">
        <w:rPr>
          <w:rFonts w:ascii="Arial" w:hAnsi="Arial" w:cs="Arial"/>
          <w:sz w:val="16"/>
          <w:szCs w:val="16"/>
        </w:rPr>
        <w:t>. 50, § 6).</w:t>
      </w:r>
    </w:p>
    <w:p w:rsidR="00BE508A" w:rsidRDefault="00BE508A" w:rsidP="00CA4CF6">
      <w:pPr>
        <w:numPr>
          <w:ilvl w:val="1"/>
          <w:numId w:val="12"/>
        </w:numPr>
        <w:jc w:val="both"/>
        <w:rPr>
          <w:rStyle w:val="jlqj4b"/>
          <w:rFonts w:ascii="Arial" w:hAnsi="Arial" w:cs="Arial"/>
          <w:sz w:val="16"/>
          <w:szCs w:val="16"/>
        </w:rPr>
      </w:pPr>
      <w:r w:rsidRPr="00BE508A">
        <w:rPr>
          <w:rStyle w:val="jlqj4b"/>
          <w:rFonts w:ascii="Arial" w:hAnsi="Arial" w:cs="Arial"/>
          <w:sz w:val="16"/>
          <w:szCs w:val="16"/>
        </w:rPr>
        <w:t>Použijte napájecí kabel</w:t>
      </w:r>
      <w:r w:rsidR="005714F5">
        <w:rPr>
          <w:rStyle w:val="jlqj4b"/>
          <w:rFonts w:ascii="Arial" w:hAnsi="Arial" w:cs="Arial"/>
          <w:sz w:val="16"/>
          <w:szCs w:val="16"/>
        </w:rPr>
        <w:t>y</w:t>
      </w:r>
      <w:r w:rsidRPr="00BE508A">
        <w:rPr>
          <w:rStyle w:val="jlqj4b"/>
          <w:rFonts w:ascii="Arial" w:hAnsi="Arial" w:cs="Arial"/>
          <w:sz w:val="16"/>
          <w:szCs w:val="16"/>
        </w:rPr>
        <w:t xml:space="preserve"> 1,5 mm2 (min.) Se zesílenou izolací (např. HO7).</w:t>
      </w:r>
      <w:r w:rsidRPr="00BE508A">
        <w:rPr>
          <w:rStyle w:val="viiyi"/>
          <w:rFonts w:ascii="Arial" w:hAnsi="Arial" w:cs="Arial"/>
          <w:sz w:val="16"/>
          <w:szCs w:val="16"/>
        </w:rPr>
        <w:t xml:space="preserve"> </w:t>
      </w:r>
      <w:r>
        <w:rPr>
          <w:rStyle w:val="jlqj4b"/>
          <w:rFonts w:ascii="Arial" w:hAnsi="Arial" w:cs="Arial"/>
          <w:sz w:val="16"/>
          <w:szCs w:val="16"/>
        </w:rPr>
        <w:t>Pokud délka kabelu od zdroj</w:t>
      </w:r>
      <w:r w:rsidRPr="00BE508A">
        <w:rPr>
          <w:rStyle w:val="jlqj4b"/>
          <w:rFonts w:ascii="Arial" w:hAnsi="Arial" w:cs="Arial"/>
          <w:sz w:val="16"/>
          <w:szCs w:val="16"/>
        </w:rPr>
        <w:t>e ke stroji přesahuje 1</w:t>
      </w:r>
      <w:r w:rsidR="00636E66">
        <w:rPr>
          <w:rStyle w:val="jlqj4b"/>
          <w:rFonts w:ascii="Arial" w:hAnsi="Arial" w:cs="Arial"/>
          <w:sz w:val="16"/>
          <w:szCs w:val="16"/>
        </w:rPr>
        <w:t>0 metrů, použijte kabel</w:t>
      </w:r>
      <w:r w:rsidR="005714F5">
        <w:rPr>
          <w:rStyle w:val="jlqj4b"/>
          <w:rFonts w:ascii="Arial" w:hAnsi="Arial" w:cs="Arial"/>
          <w:sz w:val="16"/>
          <w:szCs w:val="16"/>
        </w:rPr>
        <w:t>y</w:t>
      </w:r>
      <w:r w:rsidR="00636E66">
        <w:rPr>
          <w:rStyle w:val="jlqj4b"/>
          <w:rFonts w:ascii="Arial" w:hAnsi="Arial" w:cs="Arial"/>
          <w:sz w:val="16"/>
          <w:szCs w:val="16"/>
        </w:rPr>
        <w:t xml:space="preserve"> o průřez</w:t>
      </w:r>
      <w:r w:rsidRPr="00BE508A">
        <w:rPr>
          <w:rStyle w:val="jlqj4b"/>
          <w:rFonts w:ascii="Arial" w:hAnsi="Arial" w:cs="Arial"/>
          <w:sz w:val="16"/>
          <w:szCs w:val="16"/>
        </w:rPr>
        <w:t>u 2,5 mm2 (min).</w:t>
      </w:r>
      <w:r w:rsidRPr="00BE508A">
        <w:rPr>
          <w:rStyle w:val="viiyi"/>
          <w:rFonts w:ascii="Arial" w:hAnsi="Arial" w:cs="Arial"/>
          <w:sz w:val="16"/>
          <w:szCs w:val="16"/>
        </w:rPr>
        <w:t xml:space="preserve"> </w:t>
      </w:r>
      <w:r w:rsidRPr="00BE508A">
        <w:rPr>
          <w:rStyle w:val="jlqj4b"/>
          <w:rFonts w:ascii="Arial" w:hAnsi="Arial" w:cs="Arial"/>
          <w:sz w:val="16"/>
          <w:szCs w:val="16"/>
        </w:rPr>
        <w:t>Interní připoje</w:t>
      </w:r>
      <w:r>
        <w:rPr>
          <w:rStyle w:val="jlqj4b"/>
          <w:rFonts w:ascii="Arial" w:hAnsi="Arial" w:cs="Arial"/>
          <w:sz w:val="16"/>
          <w:szCs w:val="16"/>
        </w:rPr>
        <w:t>ní (motor, spínač, cívka atd.) j</w:t>
      </w:r>
      <w:r w:rsidRPr="00BE508A">
        <w:rPr>
          <w:rStyle w:val="jlqj4b"/>
          <w:rFonts w:ascii="Arial" w:hAnsi="Arial" w:cs="Arial"/>
          <w:sz w:val="16"/>
          <w:szCs w:val="16"/>
        </w:rPr>
        <w:t>sou zapojeny z výroby.</w:t>
      </w:r>
    </w:p>
    <w:p w:rsidR="001C442D" w:rsidRPr="00BE508A" w:rsidRDefault="001C442D" w:rsidP="001C442D">
      <w:pPr>
        <w:ind w:left="113"/>
        <w:jc w:val="both"/>
        <w:rPr>
          <w:rFonts w:ascii="Arial" w:hAnsi="Arial" w:cs="Arial"/>
          <w:sz w:val="16"/>
          <w:szCs w:val="16"/>
        </w:rPr>
      </w:pPr>
    </w:p>
    <w:p w:rsidR="001C442D" w:rsidRPr="00B157A3" w:rsidRDefault="001C442D" w:rsidP="008B3C61">
      <w:pPr>
        <w:numPr>
          <w:ilvl w:val="0"/>
          <w:numId w:val="12"/>
        </w:numPr>
        <w:jc w:val="both"/>
        <w:rPr>
          <w:rStyle w:val="jlqj4b"/>
          <w:rFonts w:ascii="Arial" w:hAnsi="Arial" w:cs="Arial"/>
          <w:b/>
          <w:sz w:val="16"/>
          <w:szCs w:val="16"/>
        </w:rPr>
      </w:pPr>
      <w:r w:rsidRPr="00B157A3">
        <w:rPr>
          <w:rStyle w:val="jlqj4b"/>
          <w:rFonts w:ascii="Arial" w:hAnsi="Arial" w:cs="Arial"/>
          <w:b/>
          <w:sz w:val="16"/>
          <w:szCs w:val="16"/>
        </w:rPr>
        <w:t>Třífázové připojení 40</w:t>
      </w:r>
      <w:r w:rsidR="00F26992" w:rsidRPr="00B157A3">
        <w:rPr>
          <w:rStyle w:val="jlqj4b"/>
          <w:rFonts w:ascii="Arial" w:hAnsi="Arial" w:cs="Arial"/>
          <w:b/>
          <w:sz w:val="16"/>
          <w:szCs w:val="16"/>
        </w:rPr>
        <w:t xml:space="preserve">0 V: </w:t>
      </w:r>
    </w:p>
    <w:p w:rsidR="001C442D" w:rsidRPr="001C442D" w:rsidRDefault="00F26992" w:rsidP="008B3C61">
      <w:pPr>
        <w:numPr>
          <w:ilvl w:val="0"/>
          <w:numId w:val="12"/>
        </w:numPr>
        <w:jc w:val="both"/>
        <w:rPr>
          <w:rStyle w:val="viiyi"/>
          <w:rFonts w:ascii="Arial" w:hAnsi="Arial" w:cs="Arial"/>
          <w:sz w:val="16"/>
          <w:szCs w:val="16"/>
        </w:rPr>
      </w:pPr>
      <w:r w:rsidRPr="001C442D">
        <w:rPr>
          <w:rStyle w:val="jlqj4b"/>
          <w:rFonts w:ascii="Arial" w:hAnsi="Arial" w:cs="Arial"/>
          <w:sz w:val="16"/>
          <w:szCs w:val="16"/>
        </w:rPr>
        <w:t>Toto připoje</w:t>
      </w:r>
      <w:r w:rsidR="001C442D" w:rsidRPr="001C442D">
        <w:rPr>
          <w:rStyle w:val="jlqj4b"/>
          <w:rFonts w:ascii="Arial" w:hAnsi="Arial" w:cs="Arial"/>
          <w:sz w:val="16"/>
          <w:szCs w:val="16"/>
        </w:rPr>
        <w:t>ní by mělo být provedeno pomocí vhodného</w:t>
      </w:r>
      <w:r w:rsidRPr="001C442D">
        <w:rPr>
          <w:rStyle w:val="jlqj4b"/>
          <w:rFonts w:ascii="Arial" w:hAnsi="Arial" w:cs="Arial"/>
          <w:sz w:val="16"/>
          <w:szCs w:val="16"/>
        </w:rPr>
        <w:t xml:space="preserve"> kabelu a stand</w:t>
      </w:r>
      <w:r w:rsidR="001C442D" w:rsidRPr="001C442D">
        <w:rPr>
          <w:rStyle w:val="jlqj4b"/>
          <w:rFonts w:ascii="Arial" w:hAnsi="Arial" w:cs="Arial"/>
          <w:sz w:val="16"/>
          <w:szCs w:val="16"/>
        </w:rPr>
        <w:t>ardní 16A</w:t>
      </w:r>
      <w:r w:rsidRPr="001C442D">
        <w:rPr>
          <w:rStyle w:val="jlqj4b"/>
          <w:rFonts w:ascii="Arial" w:hAnsi="Arial" w:cs="Arial"/>
          <w:sz w:val="16"/>
          <w:szCs w:val="16"/>
        </w:rPr>
        <w:t xml:space="preserve"> zástrčky.</w:t>
      </w:r>
      <w:r w:rsidRPr="001C442D">
        <w:rPr>
          <w:rStyle w:val="viiyi"/>
          <w:rFonts w:ascii="Arial" w:hAnsi="Arial" w:cs="Arial"/>
          <w:sz w:val="16"/>
          <w:szCs w:val="16"/>
        </w:rPr>
        <w:t xml:space="preserve"> </w:t>
      </w:r>
      <w:r w:rsidRPr="001C442D">
        <w:rPr>
          <w:rStyle w:val="jlqj4b"/>
          <w:rFonts w:ascii="Arial" w:hAnsi="Arial" w:cs="Arial"/>
          <w:sz w:val="16"/>
          <w:szCs w:val="16"/>
        </w:rPr>
        <w:t>Pro napájení jsou k dispozici tři vodiče (L1, L2, L3) a čtvrtý (žlutý / zelený) musí být připojen k uzemňovací svorce.</w:t>
      </w:r>
      <w:r w:rsidRPr="001C442D">
        <w:rPr>
          <w:rStyle w:val="viiyi"/>
          <w:rFonts w:ascii="Arial" w:hAnsi="Arial" w:cs="Arial"/>
          <w:sz w:val="16"/>
          <w:szCs w:val="16"/>
        </w:rPr>
        <w:t xml:space="preserve"> </w:t>
      </w:r>
    </w:p>
    <w:p w:rsidR="001C442D" w:rsidRDefault="00F26992" w:rsidP="008B3C61">
      <w:pPr>
        <w:numPr>
          <w:ilvl w:val="0"/>
          <w:numId w:val="12"/>
        </w:numPr>
        <w:jc w:val="both"/>
        <w:rPr>
          <w:rStyle w:val="viiyi"/>
          <w:rFonts w:ascii="Arial" w:hAnsi="Arial" w:cs="Arial"/>
          <w:sz w:val="16"/>
          <w:szCs w:val="16"/>
        </w:rPr>
      </w:pPr>
      <w:r w:rsidRPr="001C442D">
        <w:rPr>
          <w:rStyle w:val="jlqj4b"/>
          <w:rFonts w:ascii="Arial" w:hAnsi="Arial" w:cs="Arial"/>
          <w:sz w:val="16"/>
          <w:szCs w:val="16"/>
        </w:rPr>
        <w:t>DŮLEŽITÉ: Třífázové připojení vyžaduje kontrolu správného směru otáčení hřídele motoru, aby nedocházelo k problémům s řemenovými pohony.</w:t>
      </w:r>
      <w:r w:rsidRPr="001C442D">
        <w:rPr>
          <w:rStyle w:val="viiyi"/>
          <w:rFonts w:ascii="Arial" w:hAnsi="Arial" w:cs="Arial"/>
          <w:sz w:val="16"/>
          <w:szCs w:val="16"/>
        </w:rPr>
        <w:t xml:space="preserve"> </w:t>
      </w:r>
    </w:p>
    <w:p w:rsidR="001C442D" w:rsidRDefault="00F26992" w:rsidP="008B3C61">
      <w:pPr>
        <w:numPr>
          <w:ilvl w:val="0"/>
          <w:numId w:val="12"/>
        </w:numPr>
        <w:jc w:val="both"/>
        <w:rPr>
          <w:rStyle w:val="viiyi"/>
          <w:rFonts w:ascii="Arial" w:hAnsi="Arial" w:cs="Arial"/>
          <w:sz w:val="16"/>
          <w:szCs w:val="16"/>
        </w:rPr>
      </w:pPr>
      <w:r w:rsidRPr="001C442D">
        <w:rPr>
          <w:rStyle w:val="jlqj4b"/>
          <w:rFonts w:ascii="Arial" w:hAnsi="Arial" w:cs="Arial"/>
          <w:b/>
          <w:sz w:val="16"/>
          <w:szCs w:val="16"/>
        </w:rPr>
        <w:t>Je bezpodmínečně nutné nastartovat motor poprvé bez hnacího řemenu.</w:t>
      </w:r>
      <w:r w:rsidRPr="001C442D">
        <w:rPr>
          <w:rStyle w:val="viiyi"/>
          <w:rFonts w:ascii="Arial" w:hAnsi="Arial" w:cs="Arial"/>
          <w:sz w:val="16"/>
          <w:szCs w:val="16"/>
        </w:rPr>
        <w:t xml:space="preserve"> </w:t>
      </w:r>
    </w:p>
    <w:p w:rsidR="001C7A62" w:rsidRPr="001C442D" w:rsidRDefault="00F26992" w:rsidP="008B3C61">
      <w:pPr>
        <w:numPr>
          <w:ilvl w:val="0"/>
          <w:numId w:val="12"/>
        </w:numPr>
        <w:jc w:val="both"/>
        <w:rPr>
          <w:rStyle w:val="jlqj4b"/>
          <w:rFonts w:ascii="Arial" w:hAnsi="Arial" w:cs="Arial"/>
          <w:sz w:val="16"/>
          <w:szCs w:val="16"/>
        </w:rPr>
      </w:pPr>
      <w:r w:rsidRPr="001C442D">
        <w:rPr>
          <w:rStyle w:val="jlqj4b"/>
          <w:rFonts w:ascii="Arial" w:hAnsi="Arial" w:cs="Arial"/>
          <w:sz w:val="16"/>
          <w:szCs w:val="16"/>
        </w:rPr>
        <w:t>V případě potřeby změňte polohu 2 ze 3 napájecích vodičů ze sítě, abyste dosáhli správného otáčení pro normální směr řezání.</w:t>
      </w:r>
      <w:r w:rsidRPr="001C442D">
        <w:rPr>
          <w:rStyle w:val="viiyi"/>
          <w:rFonts w:ascii="Arial" w:hAnsi="Arial" w:cs="Arial"/>
          <w:sz w:val="16"/>
          <w:szCs w:val="16"/>
        </w:rPr>
        <w:t xml:space="preserve"> </w:t>
      </w:r>
      <w:r w:rsidRPr="001C442D">
        <w:rPr>
          <w:rStyle w:val="jlqj4b"/>
          <w:rFonts w:ascii="Arial" w:hAnsi="Arial" w:cs="Arial"/>
          <w:sz w:val="16"/>
          <w:szCs w:val="16"/>
        </w:rPr>
        <w:t>V případě změny 3fázového nap</w:t>
      </w:r>
      <w:r w:rsidR="001C442D" w:rsidRPr="001C442D">
        <w:rPr>
          <w:rStyle w:val="jlqj4b"/>
          <w:rFonts w:ascii="Arial" w:hAnsi="Arial" w:cs="Arial"/>
          <w:sz w:val="16"/>
          <w:szCs w:val="16"/>
        </w:rPr>
        <w:t>ájení (</w:t>
      </w:r>
      <w:proofErr w:type="spellStart"/>
      <w:r w:rsidR="001C442D" w:rsidRPr="001C442D">
        <w:rPr>
          <w:rStyle w:val="jlqj4b"/>
          <w:rFonts w:ascii="Arial" w:hAnsi="Arial" w:cs="Arial"/>
          <w:sz w:val="16"/>
          <w:szCs w:val="16"/>
        </w:rPr>
        <w:t>např</w:t>
      </w:r>
      <w:proofErr w:type="spellEnd"/>
      <w:r w:rsidR="001C442D" w:rsidRPr="001C442D">
        <w:rPr>
          <w:rStyle w:val="jlqj4b"/>
          <w:rFonts w:ascii="Arial" w:hAnsi="Arial" w:cs="Arial"/>
          <w:sz w:val="16"/>
          <w:szCs w:val="16"/>
        </w:rPr>
        <w:t>, prodlužovací kabel) j</w:t>
      </w:r>
      <w:r w:rsidRPr="001C442D">
        <w:rPr>
          <w:rStyle w:val="jlqj4b"/>
          <w:rFonts w:ascii="Arial" w:hAnsi="Arial" w:cs="Arial"/>
          <w:sz w:val="16"/>
          <w:szCs w:val="16"/>
        </w:rPr>
        <w:t xml:space="preserve">e nezbytné tuto kontrolu </w:t>
      </w:r>
      <w:r w:rsidR="001C442D" w:rsidRPr="001C442D">
        <w:rPr>
          <w:rStyle w:val="jlqj4b"/>
          <w:rFonts w:ascii="Arial" w:hAnsi="Arial" w:cs="Arial"/>
          <w:sz w:val="16"/>
          <w:szCs w:val="16"/>
        </w:rPr>
        <w:t>opakovat</w:t>
      </w:r>
      <w:r w:rsidRPr="001C442D">
        <w:rPr>
          <w:rStyle w:val="jlqj4b"/>
          <w:rFonts w:ascii="Arial" w:hAnsi="Arial" w:cs="Arial"/>
          <w:sz w:val="16"/>
          <w:szCs w:val="16"/>
        </w:rPr>
        <w:t>.</w:t>
      </w:r>
    </w:p>
    <w:p w:rsidR="00811967" w:rsidRPr="00811967" w:rsidRDefault="00811967" w:rsidP="00F26992">
      <w:pPr>
        <w:jc w:val="both"/>
        <w:rPr>
          <w:rFonts w:ascii="Arial" w:hAnsi="Arial" w:cs="Arial"/>
          <w:sz w:val="16"/>
          <w:szCs w:val="16"/>
        </w:rPr>
      </w:pPr>
    </w:p>
    <w:p w:rsidR="00CA4CF6" w:rsidRPr="008B3C61" w:rsidRDefault="00CA4CF6" w:rsidP="008B3C61">
      <w:pPr>
        <w:numPr>
          <w:ilvl w:val="0"/>
          <w:numId w:val="12"/>
        </w:numPr>
        <w:jc w:val="both"/>
        <w:rPr>
          <w:rFonts w:ascii="Arial" w:hAnsi="Arial" w:cs="Arial"/>
          <w:sz w:val="16"/>
          <w:szCs w:val="16"/>
        </w:rPr>
      </w:pPr>
      <w:r w:rsidRPr="008B3C61">
        <w:rPr>
          <w:rFonts w:ascii="Arial" w:hAnsi="Arial" w:cs="Arial"/>
          <w:b/>
          <w:bCs/>
          <w:sz w:val="16"/>
          <w:szCs w:val="16"/>
        </w:rPr>
        <w:t>Odsávání</w:t>
      </w:r>
    </w:p>
    <w:p w:rsidR="00CA4CF6" w:rsidRDefault="00CA4CF6" w:rsidP="00CA4CF6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Odsávací zařízení musí zajistit rychlost vzduchu min. 20 m/s v průřezu hrdla.</w:t>
      </w:r>
    </w:p>
    <w:p w:rsidR="00F276B4" w:rsidRDefault="00CA4CF6" w:rsidP="00CA4CF6">
      <w:pPr>
        <w:numPr>
          <w:ilvl w:val="1"/>
          <w:numId w:val="12"/>
        </w:numPr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Instalaci proveďte s ohledem na změnu polohy lapače v režimu hoblování/protahování.</w:t>
      </w:r>
    </w:p>
    <w:p w:rsidR="002C67D4" w:rsidRDefault="002C67D4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Arial" w:eastAsia="Arial" w:hAnsi="Arial" w:cs="Arial"/>
          <w:color w:val="000000"/>
          <w:sz w:val="16"/>
          <w:szCs w:val="16"/>
        </w:rPr>
      </w:pPr>
    </w:p>
    <w:p w:rsidR="00F276B4" w:rsidRDefault="001E5EF1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Arial" w:eastAsia="Arial" w:hAnsi="Arial" w:cs="Arial"/>
          <w:color w:val="00000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88900</wp:posOffset>
                </wp:positionV>
                <wp:extent cx="4695825" cy="238125"/>
                <wp:effectExtent l="0" t="0" r="0" b="0"/>
                <wp:wrapNone/>
                <wp:docPr id="3" name="Obdélní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02850" y="3665700"/>
                          <a:ext cx="4686300" cy="2286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807EC" w:rsidRDefault="003807E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2"/>
                              </w:rPr>
                              <w:t>OBSLUHA</w:t>
                            </w:r>
                          </w:p>
                          <w:p w:rsidR="003807EC" w:rsidRDefault="003807E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3" o:spid="_x0000_s1031" style="position:absolute;margin-left:0;margin-top:7pt;width:369.75pt;height:18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" fillcolor="#333">
                <v:stroke startarrowwidth="narrow" startarrowlength="short" endarrowwidth="narrow" endarrowlength="short"/>
                <v:textbox inset="2.53958mm,1.2694mm,2.53958mm,1.2694mm">
                  <w:txbxContent>
                    <w:p w:rsidR="003807EC" w:rsidRDefault="003807EC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2"/>
                        </w:rPr>
                        <w:t>OBSLUHA</w:t>
                      </w:r>
                    </w:p>
                    <w:p w:rsidR="003807EC" w:rsidRDefault="003807E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Arial" w:eastAsia="Arial" w:hAnsi="Arial" w:cs="Arial"/>
          <w:color w:val="000000"/>
          <w:sz w:val="16"/>
          <w:szCs w:val="16"/>
        </w:rPr>
      </w:pP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Arial" w:eastAsia="Arial" w:hAnsi="Arial" w:cs="Arial"/>
          <w:color w:val="000000"/>
          <w:sz w:val="16"/>
          <w:szCs w:val="16"/>
        </w:rPr>
      </w:pP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Arial" w:eastAsia="Arial" w:hAnsi="Arial" w:cs="Arial"/>
          <w:color w:val="000000"/>
          <w:sz w:val="16"/>
          <w:szCs w:val="16"/>
        </w:rPr>
      </w:pPr>
    </w:p>
    <w:p w:rsidR="00765AAC" w:rsidRDefault="00765AAC" w:rsidP="00765AAC">
      <w:pPr>
        <w:tabs>
          <w:tab w:val="left" w:pos="360"/>
        </w:tabs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U obsluhy se předpokládají znalosti v oboru práce se dřevem.</w:t>
      </w:r>
    </w:p>
    <w:p w:rsidR="00866EF6" w:rsidRDefault="00866EF6" w:rsidP="00765AAC">
      <w:pPr>
        <w:tabs>
          <w:tab w:val="left" w:pos="360"/>
        </w:tabs>
        <w:rPr>
          <w:rFonts w:ascii="Arial" w:hAnsi="Arial" w:cs="Arial"/>
          <w:sz w:val="16"/>
          <w:szCs w:val="16"/>
        </w:rPr>
      </w:pPr>
    </w:p>
    <w:p w:rsidR="00866EF6" w:rsidRDefault="00866EF6" w:rsidP="00765AAC">
      <w:pPr>
        <w:tabs>
          <w:tab w:val="left" w:pos="360"/>
        </w:tabs>
        <w:rPr>
          <w:rFonts w:ascii="Arial" w:hAnsi="Arial" w:cs="Arial"/>
          <w:b/>
          <w:sz w:val="16"/>
          <w:szCs w:val="16"/>
        </w:rPr>
      </w:pPr>
      <w:r w:rsidRPr="00866EF6">
        <w:rPr>
          <w:rFonts w:ascii="Arial" w:hAnsi="Arial" w:cs="Arial"/>
          <w:b/>
          <w:sz w:val="16"/>
          <w:szCs w:val="16"/>
        </w:rPr>
        <w:t>Popis částí stroje:</w:t>
      </w:r>
    </w:p>
    <w:p w:rsidR="00866EF6" w:rsidRPr="00866EF6" w:rsidRDefault="00866EF6" w:rsidP="00765AAC">
      <w:pPr>
        <w:tabs>
          <w:tab w:val="left" w:pos="360"/>
        </w:tabs>
        <w:rPr>
          <w:rFonts w:ascii="Arial" w:hAnsi="Arial" w:cs="Arial"/>
          <w:b/>
          <w:sz w:val="16"/>
          <w:szCs w:val="16"/>
        </w:rPr>
      </w:pPr>
    </w:p>
    <w:p w:rsidR="00866EF6" w:rsidRDefault="00866EF6" w:rsidP="00765AAC">
      <w:pPr>
        <w:tabs>
          <w:tab w:val="left" w:pos="360"/>
        </w:tabs>
        <w:rPr>
          <w:rFonts w:ascii="Arial" w:hAnsi="Arial" w:cs="Arial"/>
          <w:sz w:val="16"/>
          <w:szCs w:val="16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05"/>
        <w:gridCol w:w="2680"/>
        <w:gridCol w:w="394"/>
        <w:gridCol w:w="2769"/>
      </w:tblGrid>
      <w:tr w:rsidR="00866EF6" w:rsidRPr="00334269" w:rsidTr="003B14FD">
        <w:trPr>
          <w:jc w:val="center"/>
        </w:trPr>
        <w:tc>
          <w:tcPr>
            <w:tcW w:w="0" w:type="auto"/>
          </w:tcPr>
          <w:p w:rsidR="00866EF6" w:rsidRPr="00334269" w:rsidRDefault="00866EF6" w:rsidP="00866EF6">
            <w:pPr>
              <w:spacing w:line="360" w:lineRule="auto"/>
              <w:jc w:val="right"/>
              <w:rPr>
                <w:rFonts w:ascii="Arial" w:hAnsi="Arial" w:cs="Arial"/>
                <w:b/>
                <w:sz w:val="16"/>
                <w:szCs w:val="16"/>
                <w:lang w:val="en-US"/>
              </w:rPr>
            </w:pPr>
            <w:r w:rsidRPr="00334269">
              <w:rPr>
                <w:rFonts w:ascii="Arial" w:hAnsi="Arial" w:cs="Arial"/>
                <w:b/>
                <w:sz w:val="16"/>
                <w:szCs w:val="16"/>
                <w:lang w:val="en-US"/>
              </w:rPr>
              <w:t>1</w:t>
            </w:r>
          </w:p>
        </w:tc>
        <w:tc>
          <w:tcPr>
            <w:tcW w:w="0" w:type="auto"/>
          </w:tcPr>
          <w:p w:rsidR="00866EF6" w:rsidRPr="00334269" w:rsidRDefault="00866EF6" w:rsidP="00866EF6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34269">
              <w:rPr>
                <w:rFonts w:ascii="Arial" w:hAnsi="Arial" w:cs="Arial"/>
                <w:sz w:val="16"/>
                <w:szCs w:val="16"/>
              </w:rPr>
              <w:t>Upínací šroub hoblovacího stolu</w:t>
            </w:r>
          </w:p>
        </w:tc>
        <w:tc>
          <w:tcPr>
            <w:tcW w:w="0" w:type="auto"/>
          </w:tcPr>
          <w:p w:rsidR="00866EF6" w:rsidRPr="00334269" w:rsidRDefault="00866EF6" w:rsidP="00866EF6">
            <w:pPr>
              <w:spacing w:line="360" w:lineRule="auto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334269">
              <w:rPr>
                <w:rFonts w:ascii="Arial" w:hAnsi="Arial" w:cs="Arial"/>
                <w:b/>
                <w:sz w:val="16"/>
                <w:szCs w:val="16"/>
              </w:rPr>
              <w:t>7</w:t>
            </w:r>
          </w:p>
        </w:tc>
        <w:tc>
          <w:tcPr>
            <w:tcW w:w="0" w:type="auto"/>
          </w:tcPr>
          <w:p w:rsidR="00866EF6" w:rsidRPr="00334269" w:rsidRDefault="00866EF6" w:rsidP="00866EF6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34269">
              <w:rPr>
                <w:rFonts w:ascii="Arial" w:hAnsi="Arial" w:cs="Arial"/>
                <w:sz w:val="16"/>
                <w:szCs w:val="16"/>
              </w:rPr>
              <w:t>Ochranný kryt vřetene</w:t>
            </w:r>
          </w:p>
        </w:tc>
      </w:tr>
      <w:tr w:rsidR="00866EF6" w:rsidRPr="00334269" w:rsidTr="003B14FD">
        <w:trPr>
          <w:jc w:val="center"/>
        </w:trPr>
        <w:tc>
          <w:tcPr>
            <w:tcW w:w="0" w:type="auto"/>
          </w:tcPr>
          <w:p w:rsidR="00866EF6" w:rsidRPr="00334269" w:rsidRDefault="00866EF6" w:rsidP="00866EF6">
            <w:pPr>
              <w:spacing w:line="360" w:lineRule="auto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334269">
              <w:rPr>
                <w:rFonts w:ascii="Arial" w:hAnsi="Arial" w:cs="Arial"/>
                <w:b/>
                <w:sz w:val="16"/>
                <w:szCs w:val="16"/>
              </w:rPr>
              <w:t>2</w:t>
            </w:r>
          </w:p>
        </w:tc>
        <w:tc>
          <w:tcPr>
            <w:tcW w:w="0" w:type="auto"/>
          </w:tcPr>
          <w:p w:rsidR="00866EF6" w:rsidRPr="00334269" w:rsidRDefault="00866EF6" w:rsidP="00866EF6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34269">
              <w:rPr>
                <w:rFonts w:ascii="Arial" w:hAnsi="Arial" w:cs="Arial"/>
                <w:sz w:val="16"/>
                <w:szCs w:val="16"/>
              </w:rPr>
              <w:t>Odsávací hrdlo</w:t>
            </w:r>
          </w:p>
        </w:tc>
        <w:tc>
          <w:tcPr>
            <w:tcW w:w="0" w:type="auto"/>
          </w:tcPr>
          <w:p w:rsidR="00866EF6" w:rsidRPr="00334269" w:rsidRDefault="00866EF6" w:rsidP="00866EF6">
            <w:pPr>
              <w:spacing w:line="360" w:lineRule="auto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334269">
              <w:rPr>
                <w:rFonts w:ascii="Arial" w:hAnsi="Arial" w:cs="Arial"/>
                <w:b/>
                <w:sz w:val="16"/>
                <w:szCs w:val="16"/>
              </w:rPr>
              <w:t>8</w:t>
            </w:r>
          </w:p>
        </w:tc>
        <w:tc>
          <w:tcPr>
            <w:tcW w:w="0" w:type="auto"/>
          </w:tcPr>
          <w:p w:rsidR="00866EF6" w:rsidRPr="00334269" w:rsidRDefault="00866EF6" w:rsidP="00866EF6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34269">
              <w:rPr>
                <w:rFonts w:ascii="Arial" w:hAnsi="Arial" w:cs="Arial"/>
                <w:sz w:val="16"/>
                <w:szCs w:val="16"/>
              </w:rPr>
              <w:t>Nastavení výšky protahu</w:t>
            </w:r>
          </w:p>
        </w:tc>
      </w:tr>
      <w:tr w:rsidR="00866EF6" w:rsidRPr="00334269" w:rsidTr="003B14FD">
        <w:trPr>
          <w:jc w:val="center"/>
        </w:trPr>
        <w:tc>
          <w:tcPr>
            <w:tcW w:w="0" w:type="auto"/>
          </w:tcPr>
          <w:p w:rsidR="00866EF6" w:rsidRPr="00334269" w:rsidRDefault="00866EF6" w:rsidP="00866EF6">
            <w:pPr>
              <w:spacing w:line="360" w:lineRule="auto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334269">
              <w:rPr>
                <w:rFonts w:ascii="Arial" w:hAnsi="Arial" w:cs="Arial"/>
                <w:b/>
                <w:sz w:val="16"/>
                <w:szCs w:val="16"/>
              </w:rPr>
              <w:t>3</w:t>
            </w:r>
          </w:p>
        </w:tc>
        <w:tc>
          <w:tcPr>
            <w:tcW w:w="0" w:type="auto"/>
          </w:tcPr>
          <w:p w:rsidR="00866EF6" w:rsidRPr="00334269" w:rsidRDefault="00866EF6" w:rsidP="00866EF6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34269">
              <w:rPr>
                <w:rFonts w:ascii="Arial" w:hAnsi="Arial" w:cs="Arial"/>
                <w:sz w:val="16"/>
                <w:szCs w:val="16"/>
              </w:rPr>
              <w:t>Páka přísuvu</w:t>
            </w:r>
          </w:p>
        </w:tc>
        <w:tc>
          <w:tcPr>
            <w:tcW w:w="0" w:type="auto"/>
          </w:tcPr>
          <w:p w:rsidR="00866EF6" w:rsidRPr="00334269" w:rsidRDefault="00866EF6" w:rsidP="00866EF6">
            <w:pPr>
              <w:spacing w:line="360" w:lineRule="auto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334269">
              <w:rPr>
                <w:rFonts w:ascii="Arial" w:hAnsi="Arial" w:cs="Arial"/>
                <w:b/>
                <w:sz w:val="16"/>
                <w:szCs w:val="16"/>
              </w:rPr>
              <w:t>9</w:t>
            </w:r>
          </w:p>
        </w:tc>
        <w:tc>
          <w:tcPr>
            <w:tcW w:w="0" w:type="auto"/>
          </w:tcPr>
          <w:p w:rsidR="00866EF6" w:rsidRPr="00334269" w:rsidRDefault="00866EF6" w:rsidP="00866EF6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34269">
              <w:rPr>
                <w:rFonts w:ascii="Arial" w:hAnsi="Arial" w:cs="Arial"/>
                <w:sz w:val="16"/>
                <w:szCs w:val="16"/>
              </w:rPr>
              <w:t>Stůl protahu</w:t>
            </w:r>
          </w:p>
        </w:tc>
      </w:tr>
      <w:tr w:rsidR="00866EF6" w:rsidRPr="00334269" w:rsidTr="003B14FD">
        <w:trPr>
          <w:jc w:val="center"/>
        </w:trPr>
        <w:tc>
          <w:tcPr>
            <w:tcW w:w="0" w:type="auto"/>
          </w:tcPr>
          <w:p w:rsidR="00866EF6" w:rsidRPr="00334269" w:rsidRDefault="00866EF6" w:rsidP="00866EF6">
            <w:pPr>
              <w:spacing w:line="360" w:lineRule="auto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334269">
              <w:rPr>
                <w:rFonts w:ascii="Arial" w:hAnsi="Arial" w:cs="Arial"/>
                <w:b/>
                <w:sz w:val="16"/>
                <w:szCs w:val="16"/>
              </w:rPr>
              <w:t>4</w:t>
            </w:r>
          </w:p>
        </w:tc>
        <w:tc>
          <w:tcPr>
            <w:tcW w:w="0" w:type="auto"/>
          </w:tcPr>
          <w:p w:rsidR="00866EF6" w:rsidRPr="00334269" w:rsidRDefault="00866EF6" w:rsidP="00866EF6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34269">
              <w:rPr>
                <w:rFonts w:ascii="Arial" w:hAnsi="Arial" w:cs="Arial"/>
                <w:sz w:val="16"/>
                <w:szCs w:val="16"/>
              </w:rPr>
              <w:t>Odebírací deska</w:t>
            </w:r>
            <w:r w:rsidR="007C0309">
              <w:rPr>
                <w:rFonts w:ascii="Arial" w:hAnsi="Arial" w:cs="Arial"/>
                <w:sz w:val="16"/>
                <w:szCs w:val="16"/>
              </w:rPr>
              <w:t xml:space="preserve"> hoblovacího stolu</w:t>
            </w:r>
          </w:p>
        </w:tc>
        <w:tc>
          <w:tcPr>
            <w:tcW w:w="0" w:type="auto"/>
          </w:tcPr>
          <w:p w:rsidR="00866EF6" w:rsidRPr="00334269" w:rsidRDefault="00866EF6" w:rsidP="00866EF6">
            <w:pPr>
              <w:spacing w:line="360" w:lineRule="auto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334269">
              <w:rPr>
                <w:rFonts w:ascii="Arial" w:hAnsi="Arial" w:cs="Arial"/>
                <w:b/>
                <w:sz w:val="16"/>
                <w:szCs w:val="16"/>
              </w:rPr>
              <w:t>10</w:t>
            </w:r>
          </w:p>
        </w:tc>
        <w:tc>
          <w:tcPr>
            <w:tcW w:w="0" w:type="auto"/>
          </w:tcPr>
          <w:p w:rsidR="00866EF6" w:rsidRPr="00334269" w:rsidRDefault="00866EF6" w:rsidP="00866EF6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34269">
              <w:rPr>
                <w:rFonts w:ascii="Arial" w:hAnsi="Arial" w:cs="Arial"/>
                <w:sz w:val="16"/>
                <w:szCs w:val="16"/>
              </w:rPr>
              <w:t>Spínač on/</w:t>
            </w:r>
            <w:proofErr w:type="spellStart"/>
            <w:r w:rsidRPr="00334269">
              <w:rPr>
                <w:rFonts w:ascii="Arial" w:hAnsi="Arial" w:cs="Arial"/>
                <w:sz w:val="16"/>
                <w:szCs w:val="16"/>
              </w:rPr>
              <w:t>off</w:t>
            </w:r>
            <w:proofErr w:type="spellEnd"/>
            <w:r w:rsidRPr="00334269">
              <w:rPr>
                <w:rFonts w:ascii="Arial" w:hAnsi="Arial" w:cs="Arial"/>
                <w:sz w:val="16"/>
                <w:szCs w:val="16"/>
              </w:rPr>
              <w:t>/stop</w:t>
            </w:r>
          </w:p>
        </w:tc>
      </w:tr>
      <w:tr w:rsidR="00866EF6" w:rsidRPr="00334269" w:rsidTr="003B14FD">
        <w:trPr>
          <w:jc w:val="center"/>
        </w:trPr>
        <w:tc>
          <w:tcPr>
            <w:tcW w:w="0" w:type="auto"/>
          </w:tcPr>
          <w:p w:rsidR="00866EF6" w:rsidRPr="00334269" w:rsidRDefault="00866EF6" w:rsidP="00866EF6">
            <w:pPr>
              <w:spacing w:line="360" w:lineRule="auto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334269">
              <w:rPr>
                <w:rFonts w:ascii="Arial" w:hAnsi="Arial" w:cs="Arial"/>
                <w:b/>
                <w:sz w:val="16"/>
                <w:szCs w:val="16"/>
              </w:rPr>
              <w:lastRenderedPageBreak/>
              <w:t>5</w:t>
            </w:r>
          </w:p>
        </w:tc>
        <w:tc>
          <w:tcPr>
            <w:tcW w:w="0" w:type="auto"/>
          </w:tcPr>
          <w:p w:rsidR="00866EF6" w:rsidRPr="00334269" w:rsidRDefault="00866EF6" w:rsidP="00866EF6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34269">
              <w:rPr>
                <w:rFonts w:ascii="Arial" w:hAnsi="Arial" w:cs="Arial"/>
                <w:sz w:val="16"/>
                <w:szCs w:val="16"/>
              </w:rPr>
              <w:t>Vodicí pravítko</w:t>
            </w:r>
          </w:p>
        </w:tc>
        <w:tc>
          <w:tcPr>
            <w:tcW w:w="0" w:type="auto"/>
          </w:tcPr>
          <w:p w:rsidR="00866EF6" w:rsidRPr="00334269" w:rsidRDefault="00866EF6" w:rsidP="00866EF6">
            <w:pPr>
              <w:spacing w:line="360" w:lineRule="auto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334269">
              <w:rPr>
                <w:rFonts w:ascii="Arial" w:hAnsi="Arial" w:cs="Arial"/>
                <w:b/>
                <w:sz w:val="16"/>
                <w:szCs w:val="16"/>
              </w:rPr>
              <w:t>11</w:t>
            </w:r>
          </w:p>
        </w:tc>
        <w:tc>
          <w:tcPr>
            <w:tcW w:w="0" w:type="auto"/>
          </w:tcPr>
          <w:p w:rsidR="00866EF6" w:rsidRPr="00334269" w:rsidRDefault="00866EF6" w:rsidP="00866EF6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34269">
              <w:rPr>
                <w:rFonts w:ascii="Arial" w:hAnsi="Arial" w:cs="Arial"/>
                <w:sz w:val="16"/>
                <w:szCs w:val="16"/>
              </w:rPr>
              <w:t>Seřizovací šrouby hoblovacích stolů</w:t>
            </w:r>
          </w:p>
        </w:tc>
      </w:tr>
      <w:tr w:rsidR="00866EF6" w:rsidRPr="00334269" w:rsidTr="003B14FD">
        <w:trPr>
          <w:jc w:val="center"/>
        </w:trPr>
        <w:tc>
          <w:tcPr>
            <w:tcW w:w="0" w:type="auto"/>
          </w:tcPr>
          <w:p w:rsidR="00866EF6" w:rsidRPr="00334269" w:rsidRDefault="00866EF6" w:rsidP="00866EF6">
            <w:pPr>
              <w:spacing w:line="360" w:lineRule="auto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334269">
              <w:rPr>
                <w:rFonts w:ascii="Arial" w:hAnsi="Arial" w:cs="Arial"/>
                <w:b/>
                <w:sz w:val="16"/>
                <w:szCs w:val="16"/>
              </w:rPr>
              <w:t>6</w:t>
            </w:r>
          </w:p>
        </w:tc>
        <w:tc>
          <w:tcPr>
            <w:tcW w:w="0" w:type="auto"/>
          </w:tcPr>
          <w:p w:rsidR="00866EF6" w:rsidRPr="00334269" w:rsidRDefault="00866EF6" w:rsidP="00866EF6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34269">
              <w:rPr>
                <w:rFonts w:ascii="Arial" w:hAnsi="Arial" w:cs="Arial"/>
                <w:sz w:val="16"/>
                <w:szCs w:val="16"/>
              </w:rPr>
              <w:t>Podávací deska</w:t>
            </w:r>
            <w:r w:rsidR="007C0309">
              <w:rPr>
                <w:rFonts w:ascii="Arial" w:hAnsi="Arial" w:cs="Arial"/>
                <w:sz w:val="16"/>
                <w:szCs w:val="16"/>
              </w:rPr>
              <w:t xml:space="preserve"> hoblovacího stolu</w:t>
            </w:r>
          </w:p>
        </w:tc>
        <w:tc>
          <w:tcPr>
            <w:tcW w:w="0" w:type="auto"/>
          </w:tcPr>
          <w:p w:rsidR="00866EF6" w:rsidRPr="00334269" w:rsidRDefault="00866EF6" w:rsidP="00866EF6">
            <w:pPr>
              <w:spacing w:line="360" w:lineRule="auto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334269">
              <w:rPr>
                <w:rFonts w:ascii="Arial" w:hAnsi="Arial" w:cs="Arial"/>
                <w:b/>
                <w:sz w:val="16"/>
                <w:szCs w:val="16"/>
              </w:rPr>
              <w:t>12</w:t>
            </w:r>
          </w:p>
        </w:tc>
        <w:tc>
          <w:tcPr>
            <w:tcW w:w="0" w:type="auto"/>
          </w:tcPr>
          <w:p w:rsidR="00866EF6" w:rsidRPr="00334269" w:rsidRDefault="00866EF6" w:rsidP="00866EF6">
            <w:pPr>
              <w:spacing w:line="360" w:lineRule="auto"/>
              <w:jc w:val="both"/>
              <w:rPr>
                <w:rFonts w:ascii="Arial" w:hAnsi="Arial" w:cs="Arial"/>
                <w:sz w:val="16"/>
                <w:szCs w:val="16"/>
              </w:rPr>
            </w:pPr>
            <w:r w:rsidRPr="00334269">
              <w:rPr>
                <w:rFonts w:ascii="Arial" w:hAnsi="Arial" w:cs="Arial"/>
                <w:sz w:val="16"/>
                <w:szCs w:val="16"/>
              </w:rPr>
              <w:t>Zámky hoblovacích stolů</w:t>
            </w:r>
          </w:p>
        </w:tc>
      </w:tr>
    </w:tbl>
    <w:p w:rsidR="00816117" w:rsidRDefault="008161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816117" w:rsidRDefault="0081611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69085A" w:rsidRDefault="0069085A" w:rsidP="0069085A">
      <w:pPr>
        <w:spacing w:line="360" w:lineRule="auto"/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eastAsia="Arial" w:hAnsi="Arial" w:cs="Arial"/>
          <w:noProof/>
          <w:color w:val="000000"/>
          <w:sz w:val="16"/>
          <w:szCs w:val="16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173990</wp:posOffset>
            </wp:positionV>
            <wp:extent cx="4921200" cy="2696400"/>
            <wp:effectExtent l="0" t="0" r="0" b="8890"/>
            <wp:wrapTight wrapText="bothSides">
              <wp:wrapPolygon edited="0">
                <wp:start x="0" y="0"/>
                <wp:lineTo x="0" y="21519"/>
                <wp:lineTo x="21491" y="21519"/>
                <wp:lineTo x="21491" y="0"/>
                <wp:lineTo x="0" y="0"/>
              </wp:wrapPolygon>
            </wp:wrapTight>
            <wp:docPr id="34" name="Obrázek 34" descr="sest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st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200" cy="26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31C" w:rsidRPr="00C26C38" w:rsidRDefault="004A631C" w:rsidP="00591357">
      <w:pPr>
        <w:spacing w:line="276" w:lineRule="auto"/>
        <w:jc w:val="both"/>
        <w:rPr>
          <w:rFonts w:ascii="Arial" w:hAnsi="Arial" w:cs="Arial"/>
          <w:b/>
          <w:sz w:val="18"/>
          <w:szCs w:val="18"/>
        </w:rPr>
      </w:pPr>
      <w:r w:rsidRPr="0069085A">
        <w:rPr>
          <w:rFonts w:ascii="Arial" w:hAnsi="Arial" w:cs="Arial"/>
          <w:b/>
          <w:sz w:val="18"/>
          <w:szCs w:val="18"/>
        </w:rPr>
        <w:t>Hoblování</w:t>
      </w:r>
    </w:p>
    <w:p w:rsidR="004A631C" w:rsidRPr="0006135C" w:rsidRDefault="004A631C" w:rsidP="00591357">
      <w:pPr>
        <w:numPr>
          <w:ilvl w:val="1"/>
          <w:numId w:val="12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06135C">
        <w:rPr>
          <w:rFonts w:ascii="Arial" w:hAnsi="Arial" w:cs="Arial"/>
          <w:sz w:val="16"/>
          <w:szCs w:val="16"/>
        </w:rPr>
        <w:t>Nastavte stroj do polohy pro hoblování</w:t>
      </w:r>
      <w:r>
        <w:rPr>
          <w:rFonts w:ascii="Arial" w:hAnsi="Arial" w:cs="Arial"/>
          <w:sz w:val="16"/>
          <w:szCs w:val="16"/>
        </w:rPr>
        <w:t xml:space="preserve"> (levý obrázek), Upevněte desky zámky </w:t>
      </w:r>
      <w:r w:rsidRPr="001A713D">
        <w:rPr>
          <w:rFonts w:ascii="Arial" w:hAnsi="Arial" w:cs="Arial"/>
          <w:b/>
          <w:sz w:val="16"/>
          <w:szCs w:val="16"/>
        </w:rPr>
        <w:t>12</w:t>
      </w:r>
      <w:r>
        <w:rPr>
          <w:rFonts w:ascii="Arial" w:hAnsi="Arial" w:cs="Arial"/>
          <w:sz w:val="16"/>
          <w:szCs w:val="16"/>
        </w:rPr>
        <w:t>.</w:t>
      </w:r>
    </w:p>
    <w:p w:rsidR="004A631C" w:rsidRPr="0006135C" w:rsidRDefault="004A631C" w:rsidP="00591357">
      <w:pPr>
        <w:numPr>
          <w:ilvl w:val="1"/>
          <w:numId w:val="12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Seřizovacími šrouby </w:t>
      </w:r>
      <w:r w:rsidRPr="007E0125">
        <w:rPr>
          <w:rFonts w:ascii="Arial" w:hAnsi="Arial" w:cs="Arial"/>
          <w:b/>
          <w:sz w:val="16"/>
          <w:szCs w:val="16"/>
        </w:rPr>
        <w:t>11</w:t>
      </w:r>
      <w:r>
        <w:rPr>
          <w:rFonts w:ascii="Arial" w:hAnsi="Arial" w:cs="Arial"/>
          <w:sz w:val="16"/>
          <w:szCs w:val="16"/>
        </w:rPr>
        <w:t xml:space="preserve"> nastavte odebírací desku </w:t>
      </w:r>
      <w:r w:rsidRPr="00CE3D83">
        <w:rPr>
          <w:rFonts w:ascii="Arial" w:hAnsi="Arial" w:cs="Arial"/>
          <w:b/>
          <w:sz w:val="16"/>
          <w:szCs w:val="16"/>
        </w:rPr>
        <w:t>4</w:t>
      </w:r>
      <w:r>
        <w:rPr>
          <w:rFonts w:ascii="Arial" w:hAnsi="Arial" w:cs="Arial"/>
          <w:sz w:val="16"/>
          <w:szCs w:val="16"/>
        </w:rPr>
        <w:t xml:space="preserve"> do roviny s obálkou břitů vřetene, podávací desku </w:t>
      </w:r>
      <w:r w:rsidRPr="00CE3D83">
        <w:rPr>
          <w:rFonts w:ascii="Arial" w:hAnsi="Arial" w:cs="Arial"/>
          <w:b/>
          <w:sz w:val="16"/>
          <w:szCs w:val="16"/>
        </w:rPr>
        <w:t>6</w:t>
      </w:r>
      <w:r>
        <w:rPr>
          <w:rFonts w:ascii="Arial" w:hAnsi="Arial" w:cs="Arial"/>
          <w:sz w:val="16"/>
          <w:szCs w:val="16"/>
        </w:rPr>
        <w:t xml:space="preserve"> na hloubku požadovaného odbě</w:t>
      </w:r>
      <w:r w:rsidR="00F20D14">
        <w:rPr>
          <w:rFonts w:ascii="Arial" w:hAnsi="Arial" w:cs="Arial"/>
          <w:sz w:val="16"/>
          <w:szCs w:val="16"/>
        </w:rPr>
        <w:t>r</w:t>
      </w:r>
      <w:r>
        <w:rPr>
          <w:rFonts w:ascii="Arial" w:hAnsi="Arial" w:cs="Arial"/>
          <w:sz w:val="16"/>
          <w:szCs w:val="16"/>
        </w:rPr>
        <w:t>u.</w:t>
      </w:r>
    </w:p>
    <w:p w:rsidR="004A631C" w:rsidRPr="0006135C" w:rsidRDefault="004A631C" w:rsidP="00591357">
      <w:pPr>
        <w:numPr>
          <w:ilvl w:val="1"/>
          <w:numId w:val="12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Dle potřeby nastavte vodicí lištu </w:t>
      </w:r>
      <w:r w:rsidRPr="001A713D">
        <w:rPr>
          <w:rFonts w:ascii="Arial" w:hAnsi="Arial" w:cs="Arial"/>
          <w:b/>
          <w:sz w:val="16"/>
          <w:szCs w:val="16"/>
        </w:rPr>
        <w:t>5</w:t>
      </w:r>
      <w:r>
        <w:rPr>
          <w:rFonts w:ascii="Arial" w:hAnsi="Arial" w:cs="Arial"/>
          <w:sz w:val="16"/>
          <w:szCs w:val="16"/>
        </w:rPr>
        <w:t>.</w:t>
      </w:r>
    </w:p>
    <w:p w:rsidR="004A631C" w:rsidRPr="0006135C" w:rsidRDefault="004A631C" w:rsidP="00591357">
      <w:pPr>
        <w:numPr>
          <w:ilvl w:val="1"/>
          <w:numId w:val="12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06135C">
        <w:rPr>
          <w:rFonts w:ascii="Arial" w:hAnsi="Arial" w:cs="Arial"/>
          <w:sz w:val="16"/>
          <w:szCs w:val="16"/>
        </w:rPr>
        <w:t xml:space="preserve">Ochranný kryt nastavte podle šířky hoblovaného materiálu tak, aby zakrýval volnou šířku hlavy s mezerou </w:t>
      </w:r>
      <w:r w:rsidRPr="0006135C">
        <w:rPr>
          <w:rFonts w:ascii="Arial" w:hAnsi="Arial" w:cs="Arial"/>
          <w:sz w:val="16"/>
          <w:szCs w:val="16"/>
          <w:lang w:val="en-US"/>
        </w:rPr>
        <w:t>~</w:t>
      </w:r>
      <w:r w:rsidRPr="0006135C">
        <w:rPr>
          <w:rFonts w:ascii="Arial" w:hAnsi="Arial" w:cs="Arial"/>
          <w:sz w:val="16"/>
          <w:szCs w:val="16"/>
        </w:rPr>
        <w:t xml:space="preserve">5 mm. </w:t>
      </w:r>
      <w:r w:rsidRPr="0006135C">
        <w:rPr>
          <w:rFonts w:ascii="Arial" w:hAnsi="Arial" w:cs="Arial"/>
          <w:b/>
          <w:sz w:val="16"/>
          <w:szCs w:val="16"/>
        </w:rPr>
        <w:t xml:space="preserve">Nikdy nepracujte bez krytu! </w:t>
      </w:r>
      <w:r w:rsidRPr="0006135C">
        <w:rPr>
          <w:rFonts w:ascii="Arial" w:hAnsi="Arial" w:cs="Arial"/>
          <w:sz w:val="16"/>
          <w:szCs w:val="16"/>
        </w:rPr>
        <w:t>(a vždy buďte "ve střehu", u dřevoobráběcích strojů není té "bezpečnosti" nikdy dost ;-).</w:t>
      </w:r>
    </w:p>
    <w:p w:rsidR="004A631C" w:rsidRPr="0006135C" w:rsidRDefault="004A631C" w:rsidP="00591357">
      <w:pPr>
        <w:numPr>
          <w:ilvl w:val="1"/>
          <w:numId w:val="12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 w:rsidRPr="0006135C">
        <w:rPr>
          <w:rFonts w:ascii="Arial" w:hAnsi="Arial" w:cs="Arial"/>
          <w:sz w:val="16"/>
          <w:szCs w:val="16"/>
        </w:rPr>
        <w:t>Pro hoblování krátkých, tenkých nebo úzkých materiálů, které se obtížně vedou, se používají různé přípravky. Používejte jen přípravků bezpečných, zhotovených s rozmyslem, nikoli "rychlá" provizoria.</w:t>
      </w:r>
    </w:p>
    <w:p w:rsidR="004A631C" w:rsidRDefault="004A631C" w:rsidP="00591357">
      <w:pPr>
        <w:numPr>
          <w:ilvl w:val="1"/>
          <w:numId w:val="12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Před spuštěním stroje zapněte odsávání.</w:t>
      </w:r>
    </w:p>
    <w:p w:rsidR="00591357" w:rsidRDefault="00591357" w:rsidP="00C9522C">
      <w:pPr>
        <w:pStyle w:val="Prosttext"/>
        <w:rPr>
          <w:rFonts w:ascii="Arial" w:hAnsi="Arial" w:cs="Arial"/>
          <w:b/>
          <w:sz w:val="16"/>
          <w:szCs w:val="16"/>
        </w:rPr>
      </w:pPr>
      <w:r w:rsidRPr="008A6873">
        <w:rPr>
          <w:rFonts w:ascii="Arial" w:hAnsi="Arial" w:cs="Arial"/>
          <w:noProof/>
          <w:sz w:val="16"/>
          <w:szCs w:val="16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24765</wp:posOffset>
            </wp:positionV>
            <wp:extent cx="2131200" cy="1648800"/>
            <wp:effectExtent l="0" t="0" r="2540" b="8890"/>
            <wp:wrapSquare wrapText="bothSides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200" cy="16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91357" w:rsidRDefault="00591357" w:rsidP="00C9522C">
      <w:pPr>
        <w:pStyle w:val="Prosttext"/>
        <w:rPr>
          <w:rFonts w:ascii="Arial" w:hAnsi="Arial" w:cs="Arial"/>
          <w:b/>
          <w:sz w:val="16"/>
          <w:szCs w:val="16"/>
        </w:rPr>
      </w:pPr>
    </w:p>
    <w:p w:rsidR="00591357" w:rsidRDefault="00591357" w:rsidP="00C9522C">
      <w:pPr>
        <w:pStyle w:val="Prosttext"/>
        <w:rPr>
          <w:rFonts w:ascii="Arial" w:hAnsi="Arial" w:cs="Arial"/>
          <w:b/>
          <w:sz w:val="16"/>
          <w:szCs w:val="16"/>
        </w:rPr>
      </w:pPr>
    </w:p>
    <w:p w:rsidR="00C9522C" w:rsidRDefault="00C9522C" w:rsidP="00C9522C">
      <w:pPr>
        <w:pStyle w:val="Prosttext"/>
        <w:rPr>
          <w:rFonts w:ascii="Arial" w:hAnsi="Arial" w:cs="Arial"/>
          <w:b/>
          <w:sz w:val="16"/>
          <w:szCs w:val="16"/>
        </w:rPr>
      </w:pPr>
      <w:r w:rsidRPr="00811B85">
        <w:rPr>
          <w:rFonts w:ascii="Arial" w:hAnsi="Arial" w:cs="Arial"/>
          <w:b/>
          <w:sz w:val="16"/>
          <w:szCs w:val="16"/>
        </w:rPr>
        <w:t>Hoblování úzkých obrobků</w:t>
      </w:r>
    </w:p>
    <w:p w:rsidR="00C9522C" w:rsidRPr="00811B85" w:rsidRDefault="00C9522C" w:rsidP="00C9522C">
      <w:pPr>
        <w:pStyle w:val="Prosttext"/>
        <w:rPr>
          <w:rFonts w:ascii="Arial" w:hAnsi="Arial" w:cs="Arial"/>
          <w:b/>
          <w:sz w:val="16"/>
          <w:szCs w:val="16"/>
        </w:rPr>
      </w:pPr>
    </w:p>
    <w:p w:rsidR="00C9522C" w:rsidRDefault="00C9522C" w:rsidP="00C9522C">
      <w:pPr>
        <w:pStyle w:val="Prosttext"/>
        <w:rPr>
          <w:rFonts w:ascii="Arial" w:hAnsi="Arial" w:cs="Arial"/>
          <w:sz w:val="16"/>
          <w:szCs w:val="16"/>
        </w:rPr>
      </w:pPr>
      <w:r w:rsidRPr="00811B85">
        <w:rPr>
          <w:rFonts w:ascii="Arial" w:hAnsi="Arial" w:cs="Arial"/>
          <w:sz w:val="16"/>
          <w:szCs w:val="16"/>
        </w:rPr>
        <w:t>Při hoblování úzkých kusů nastavte kryt nože tak, aby vzdálenost mezi obrobkem a krytem nože byla maximálně 5 mm. Poté zapněte stroj a tlačte materiál proti noži (mezi kryt nože a pravítko).</w:t>
      </w:r>
    </w:p>
    <w:p w:rsidR="008A6873" w:rsidRDefault="008A6873" w:rsidP="00C9522C">
      <w:pPr>
        <w:pStyle w:val="Prosttext"/>
        <w:rPr>
          <w:rFonts w:ascii="Arial" w:hAnsi="Arial" w:cs="Arial"/>
          <w:sz w:val="16"/>
          <w:szCs w:val="16"/>
        </w:rPr>
      </w:pPr>
    </w:p>
    <w:p w:rsidR="00C9522C" w:rsidRPr="00811B85" w:rsidRDefault="00C9522C" w:rsidP="00C9522C">
      <w:pPr>
        <w:pStyle w:val="Prosttext"/>
        <w:rPr>
          <w:rFonts w:ascii="Arial" w:hAnsi="Arial" w:cs="Arial"/>
          <w:sz w:val="16"/>
          <w:szCs w:val="16"/>
        </w:rPr>
      </w:pPr>
    </w:p>
    <w:p w:rsidR="00D82C96" w:rsidRDefault="00D82C96" w:rsidP="00C9522C">
      <w:pPr>
        <w:pStyle w:val="Prosttext"/>
        <w:rPr>
          <w:rFonts w:ascii="Arial" w:hAnsi="Arial" w:cs="Arial"/>
          <w:b/>
          <w:sz w:val="16"/>
          <w:szCs w:val="16"/>
        </w:rPr>
      </w:pPr>
    </w:p>
    <w:p w:rsidR="00D82C96" w:rsidRDefault="00D82C96" w:rsidP="00C9522C">
      <w:pPr>
        <w:pStyle w:val="Prosttext"/>
        <w:rPr>
          <w:rFonts w:ascii="Arial" w:hAnsi="Arial" w:cs="Arial"/>
          <w:b/>
          <w:sz w:val="16"/>
          <w:szCs w:val="16"/>
        </w:rPr>
      </w:pPr>
      <w:r w:rsidRPr="00D82C96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41030</wp:posOffset>
            </wp:positionH>
            <wp:positionV relativeFrom="paragraph">
              <wp:posOffset>3126</wp:posOffset>
            </wp:positionV>
            <wp:extent cx="2131200" cy="1936800"/>
            <wp:effectExtent l="0" t="0" r="2540" b="6350"/>
            <wp:wrapSquare wrapText="bothSides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200" cy="19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22C" w:rsidRDefault="00C9522C" w:rsidP="00C9522C">
      <w:pPr>
        <w:pStyle w:val="Prosttext"/>
        <w:rPr>
          <w:rFonts w:ascii="Arial" w:hAnsi="Arial" w:cs="Arial"/>
          <w:b/>
          <w:sz w:val="16"/>
          <w:szCs w:val="16"/>
        </w:rPr>
      </w:pPr>
      <w:r w:rsidRPr="00811B85">
        <w:rPr>
          <w:rFonts w:ascii="Arial" w:hAnsi="Arial" w:cs="Arial"/>
          <w:b/>
          <w:sz w:val="16"/>
          <w:szCs w:val="16"/>
        </w:rPr>
        <w:t>Hoblování pomocí nakloněného pravítka</w:t>
      </w:r>
    </w:p>
    <w:p w:rsidR="00C9522C" w:rsidRPr="00811B85" w:rsidRDefault="00C9522C" w:rsidP="00C9522C">
      <w:pPr>
        <w:pStyle w:val="Prosttext"/>
        <w:rPr>
          <w:rFonts w:ascii="Arial" w:hAnsi="Arial" w:cs="Arial"/>
          <w:b/>
          <w:sz w:val="16"/>
          <w:szCs w:val="16"/>
        </w:rPr>
      </w:pPr>
    </w:p>
    <w:p w:rsidR="00C9522C" w:rsidRDefault="00C9522C" w:rsidP="00C9522C">
      <w:pPr>
        <w:pStyle w:val="Prosttext"/>
        <w:rPr>
          <w:rFonts w:ascii="Arial" w:hAnsi="Arial" w:cs="Arial"/>
          <w:sz w:val="16"/>
          <w:szCs w:val="16"/>
        </w:rPr>
      </w:pPr>
      <w:r w:rsidRPr="00811B85">
        <w:rPr>
          <w:rFonts w:ascii="Arial" w:hAnsi="Arial" w:cs="Arial"/>
          <w:sz w:val="16"/>
          <w:szCs w:val="16"/>
        </w:rPr>
        <w:t>Když jsou malé kliky u</w:t>
      </w:r>
      <w:r w:rsidR="00D82C96">
        <w:rPr>
          <w:rFonts w:ascii="Arial" w:hAnsi="Arial" w:cs="Arial"/>
          <w:sz w:val="16"/>
          <w:szCs w:val="16"/>
        </w:rPr>
        <w:t>volněné (je nastave</w:t>
      </w:r>
      <w:r w:rsidRPr="00811B85">
        <w:rPr>
          <w:rFonts w:ascii="Arial" w:hAnsi="Arial" w:cs="Arial"/>
          <w:sz w:val="16"/>
          <w:szCs w:val="16"/>
        </w:rPr>
        <w:t>na poloha 90°), zkontrolujte úhel podélného pravítka, malé kliky znovu utáhněte a zapněte stroj. Tlačte hranu obrobku dopředu a proti vodícímu pravítku.</w:t>
      </w:r>
    </w:p>
    <w:p w:rsidR="00D82C96" w:rsidRDefault="00D82C96" w:rsidP="00C9522C">
      <w:pPr>
        <w:pStyle w:val="Prosttext"/>
        <w:rPr>
          <w:rFonts w:ascii="Arial" w:hAnsi="Arial" w:cs="Arial"/>
          <w:sz w:val="16"/>
          <w:szCs w:val="16"/>
        </w:rPr>
      </w:pPr>
    </w:p>
    <w:p w:rsidR="00D82C96" w:rsidRDefault="00D82C96" w:rsidP="00C9522C">
      <w:pPr>
        <w:pStyle w:val="Prosttext"/>
        <w:rPr>
          <w:rFonts w:ascii="Arial" w:hAnsi="Arial" w:cs="Arial"/>
          <w:sz w:val="16"/>
          <w:szCs w:val="16"/>
        </w:rPr>
      </w:pPr>
    </w:p>
    <w:p w:rsidR="00D82C96" w:rsidRDefault="00F119E9" w:rsidP="00C9522C">
      <w:pPr>
        <w:pStyle w:val="Prosttext"/>
        <w:rPr>
          <w:rFonts w:ascii="Arial" w:hAnsi="Arial" w:cs="Arial"/>
          <w:sz w:val="16"/>
          <w:szCs w:val="16"/>
        </w:rPr>
      </w:pPr>
      <w:r w:rsidRPr="00F119E9">
        <w:rPr>
          <w:rFonts w:ascii="Arial" w:hAnsi="Arial" w:cs="Arial"/>
          <w:noProof/>
          <w:sz w:val="16"/>
          <w:szCs w:val="16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226890</wp:posOffset>
            </wp:positionV>
            <wp:extent cx="2163600" cy="1720800"/>
            <wp:effectExtent l="0" t="0" r="8255" b="0"/>
            <wp:wrapSquare wrapText="bothSides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600" cy="17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22C" w:rsidRDefault="00C9522C" w:rsidP="00C9522C">
      <w:pPr>
        <w:pStyle w:val="Prosttext"/>
        <w:rPr>
          <w:rFonts w:ascii="Arial" w:hAnsi="Arial" w:cs="Arial"/>
          <w:b/>
          <w:sz w:val="16"/>
          <w:szCs w:val="16"/>
        </w:rPr>
      </w:pPr>
      <w:r w:rsidRPr="00811B85">
        <w:rPr>
          <w:rFonts w:ascii="Arial" w:hAnsi="Arial" w:cs="Arial"/>
          <w:b/>
          <w:sz w:val="16"/>
          <w:szCs w:val="16"/>
        </w:rPr>
        <w:t>Hoblování obrobků s malou tloušťkou</w:t>
      </w:r>
    </w:p>
    <w:p w:rsidR="00C9522C" w:rsidRPr="00811B85" w:rsidRDefault="00C9522C" w:rsidP="00C9522C">
      <w:pPr>
        <w:pStyle w:val="Prosttext"/>
        <w:rPr>
          <w:rFonts w:ascii="Arial" w:hAnsi="Arial" w:cs="Arial"/>
          <w:b/>
          <w:sz w:val="16"/>
          <w:szCs w:val="16"/>
        </w:rPr>
      </w:pPr>
    </w:p>
    <w:p w:rsidR="00C9522C" w:rsidRPr="00811B85" w:rsidRDefault="00C9522C" w:rsidP="00C9522C">
      <w:pPr>
        <w:pStyle w:val="Prosttext"/>
        <w:rPr>
          <w:rFonts w:ascii="Arial" w:hAnsi="Arial" w:cs="Arial"/>
          <w:sz w:val="16"/>
          <w:szCs w:val="16"/>
        </w:rPr>
      </w:pPr>
      <w:r w:rsidRPr="00811B85">
        <w:rPr>
          <w:rFonts w:ascii="Arial" w:hAnsi="Arial" w:cs="Arial"/>
          <w:sz w:val="16"/>
          <w:szCs w:val="16"/>
        </w:rPr>
        <w:t>VAROVÁNÍ! Při nesprávném vedení obrobku podél vodítka existuje nebezpečí poranění.</w:t>
      </w:r>
    </w:p>
    <w:p w:rsidR="00C9522C" w:rsidRDefault="00C9522C" w:rsidP="00C9522C">
      <w:pPr>
        <w:pStyle w:val="Prosttext"/>
        <w:rPr>
          <w:rFonts w:ascii="Arial" w:hAnsi="Arial" w:cs="Arial"/>
          <w:sz w:val="16"/>
          <w:szCs w:val="16"/>
        </w:rPr>
      </w:pPr>
      <w:r w:rsidRPr="00811B85">
        <w:rPr>
          <w:rFonts w:ascii="Arial" w:hAnsi="Arial" w:cs="Arial"/>
          <w:sz w:val="16"/>
          <w:szCs w:val="16"/>
        </w:rPr>
        <w:t>Použijte dřevěné pravítko vyrobené svépomocí. Připevněte jej na kovové pravítko (například dvěma šroubovými svěrkami).</w:t>
      </w:r>
    </w:p>
    <w:p w:rsidR="00F119E9" w:rsidRDefault="00F119E9" w:rsidP="00C9522C">
      <w:pPr>
        <w:pStyle w:val="Prosttext"/>
        <w:rPr>
          <w:rFonts w:ascii="Arial" w:hAnsi="Arial" w:cs="Arial"/>
          <w:sz w:val="16"/>
          <w:szCs w:val="16"/>
        </w:rPr>
      </w:pPr>
    </w:p>
    <w:p w:rsidR="00F119E9" w:rsidRDefault="00F119E9" w:rsidP="00C9522C">
      <w:pPr>
        <w:pStyle w:val="Prosttext"/>
        <w:rPr>
          <w:rFonts w:ascii="Arial" w:hAnsi="Arial" w:cs="Arial"/>
          <w:sz w:val="16"/>
          <w:szCs w:val="16"/>
        </w:rPr>
      </w:pPr>
    </w:p>
    <w:p w:rsidR="004A631C" w:rsidRPr="00F119E9" w:rsidRDefault="004A631C" w:rsidP="00F119E9">
      <w:p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F119E9">
        <w:rPr>
          <w:rFonts w:ascii="Arial" w:hAnsi="Arial" w:cs="Arial"/>
          <w:b/>
          <w:sz w:val="18"/>
          <w:szCs w:val="18"/>
        </w:rPr>
        <w:t>Protahování</w:t>
      </w:r>
      <w:r w:rsidR="00C26C38" w:rsidRPr="00F119E9">
        <w:rPr>
          <w:rFonts w:ascii="Arial" w:hAnsi="Arial" w:cs="Arial"/>
          <w:b/>
          <w:sz w:val="18"/>
          <w:szCs w:val="18"/>
        </w:rPr>
        <w:t xml:space="preserve"> / </w:t>
      </w:r>
      <w:proofErr w:type="spellStart"/>
      <w:r w:rsidR="00C26C38" w:rsidRPr="00F119E9">
        <w:rPr>
          <w:rFonts w:ascii="Arial" w:hAnsi="Arial" w:cs="Arial"/>
          <w:b/>
          <w:sz w:val="18"/>
          <w:szCs w:val="18"/>
        </w:rPr>
        <w:t>tloušťkování</w:t>
      </w:r>
      <w:proofErr w:type="spellEnd"/>
    </w:p>
    <w:p w:rsidR="004A631C" w:rsidRPr="0006135C" w:rsidRDefault="004A631C" w:rsidP="0069085A">
      <w:pPr>
        <w:numPr>
          <w:ilvl w:val="1"/>
          <w:numId w:val="12"/>
        </w:num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06135C">
        <w:rPr>
          <w:rFonts w:ascii="Arial" w:hAnsi="Arial" w:cs="Arial"/>
          <w:sz w:val="16"/>
          <w:szCs w:val="16"/>
        </w:rPr>
        <w:t>Nastavte stroj do polohy pro protahování</w:t>
      </w:r>
      <w:r>
        <w:rPr>
          <w:rFonts w:ascii="Arial" w:hAnsi="Arial" w:cs="Arial"/>
          <w:sz w:val="16"/>
          <w:szCs w:val="16"/>
        </w:rPr>
        <w:t xml:space="preserve"> (pravý obrázek</w:t>
      </w:r>
      <w:r w:rsidR="00224ADE">
        <w:rPr>
          <w:rFonts w:ascii="Arial" w:hAnsi="Arial" w:cs="Arial"/>
          <w:sz w:val="16"/>
          <w:szCs w:val="16"/>
        </w:rPr>
        <w:t xml:space="preserve"> popisu stroje</w:t>
      </w:r>
      <w:r>
        <w:rPr>
          <w:rFonts w:ascii="Arial" w:hAnsi="Arial" w:cs="Arial"/>
          <w:sz w:val="16"/>
          <w:szCs w:val="16"/>
        </w:rPr>
        <w:t>)</w:t>
      </w:r>
      <w:r w:rsidRPr="0006135C">
        <w:rPr>
          <w:rFonts w:ascii="Arial" w:hAnsi="Arial" w:cs="Arial"/>
          <w:sz w:val="16"/>
          <w:szCs w:val="16"/>
        </w:rPr>
        <w:t>.</w:t>
      </w:r>
    </w:p>
    <w:p w:rsidR="004A631C" w:rsidRPr="0006135C" w:rsidRDefault="004A631C" w:rsidP="0069085A">
      <w:pPr>
        <w:numPr>
          <w:ilvl w:val="1"/>
          <w:numId w:val="12"/>
        </w:num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06135C">
        <w:rPr>
          <w:rFonts w:ascii="Arial" w:hAnsi="Arial" w:cs="Arial"/>
          <w:sz w:val="16"/>
          <w:szCs w:val="16"/>
        </w:rPr>
        <w:t xml:space="preserve">Pákou </w:t>
      </w:r>
      <w:r w:rsidRPr="001A713D">
        <w:rPr>
          <w:rFonts w:ascii="Arial" w:hAnsi="Arial" w:cs="Arial"/>
          <w:b/>
          <w:sz w:val="16"/>
          <w:szCs w:val="16"/>
        </w:rPr>
        <w:t>3</w:t>
      </w:r>
      <w:r w:rsidRPr="0006135C">
        <w:rPr>
          <w:rFonts w:ascii="Arial" w:hAnsi="Arial" w:cs="Arial"/>
          <w:sz w:val="16"/>
          <w:szCs w:val="16"/>
        </w:rPr>
        <w:t xml:space="preserve"> vypněte přísuv (směrem dolů)</w:t>
      </w:r>
    </w:p>
    <w:p w:rsidR="004A631C" w:rsidRPr="0006135C" w:rsidRDefault="004A631C" w:rsidP="0069085A">
      <w:pPr>
        <w:numPr>
          <w:ilvl w:val="1"/>
          <w:numId w:val="12"/>
        </w:num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06135C">
        <w:rPr>
          <w:rFonts w:ascii="Arial" w:hAnsi="Arial" w:cs="Arial"/>
          <w:sz w:val="16"/>
          <w:szCs w:val="16"/>
        </w:rPr>
        <w:t xml:space="preserve">Uvolněte </w:t>
      </w:r>
      <w:r>
        <w:rPr>
          <w:rFonts w:ascii="Arial" w:hAnsi="Arial" w:cs="Arial"/>
          <w:sz w:val="16"/>
          <w:szCs w:val="16"/>
        </w:rPr>
        <w:t xml:space="preserve">upínací šroub </w:t>
      </w:r>
      <w:r w:rsidRPr="001A713D">
        <w:rPr>
          <w:rFonts w:ascii="Arial" w:hAnsi="Arial" w:cs="Arial"/>
          <w:b/>
          <w:sz w:val="16"/>
          <w:szCs w:val="16"/>
        </w:rPr>
        <w:t>1</w:t>
      </w:r>
      <w:r w:rsidRPr="0006135C">
        <w:rPr>
          <w:rFonts w:ascii="Arial" w:hAnsi="Arial" w:cs="Arial"/>
          <w:sz w:val="16"/>
          <w:szCs w:val="16"/>
        </w:rPr>
        <w:t>.</w:t>
      </w:r>
    </w:p>
    <w:p w:rsidR="004A631C" w:rsidRPr="007C0309" w:rsidRDefault="004A631C" w:rsidP="0069085A">
      <w:pPr>
        <w:numPr>
          <w:ilvl w:val="1"/>
          <w:numId w:val="12"/>
        </w:num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06135C">
        <w:rPr>
          <w:rFonts w:ascii="Arial" w:hAnsi="Arial" w:cs="Arial"/>
          <w:sz w:val="16"/>
          <w:szCs w:val="16"/>
        </w:rPr>
        <w:t xml:space="preserve">Kolečkem </w:t>
      </w:r>
      <w:r>
        <w:rPr>
          <w:rFonts w:ascii="Arial" w:hAnsi="Arial" w:cs="Arial"/>
          <w:b/>
          <w:sz w:val="16"/>
          <w:szCs w:val="16"/>
        </w:rPr>
        <w:t>8</w:t>
      </w:r>
      <w:r w:rsidRPr="0006135C">
        <w:rPr>
          <w:rFonts w:ascii="Arial" w:hAnsi="Arial" w:cs="Arial"/>
          <w:sz w:val="16"/>
          <w:szCs w:val="16"/>
        </w:rPr>
        <w:t xml:space="preserve"> nastavte výšku protahovacího stolu dle výšky materiálu a požadovaného úběru</w:t>
      </w:r>
      <w:r w:rsidR="007C0309">
        <w:rPr>
          <w:rFonts w:ascii="Arial" w:hAnsi="Arial" w:cs="Arial"/>
          <w:sz w:val="16"/>
          <w:szCs w:val="16"/>
        </w:rPr>
        <w:t xml:space="preserve"> </w:t>
      </w:r>
      <w:r w:rsidR="007C0309" w:rsidRPr="007C0309">
        <w:rPr>
          <w:rFonts w:ascii="Arial" w:hAnsi="Arial" w:cs="Arial"/>
          <w:sz w:val="16"/>
          <w:szCs w:val="16"/>
        </w:rPr>
        <w:t>(maximálně 2,5 mm)</w:t>
      </w:r>
      <w:r w:rsidRPr="007C0309">
        <w:rPr>
          <w:rFonts w:ascii="Arial" w:hAnsi="Arial" w:cs="Arial"/>
          <w:sz w:val="16"/>
          <w:szCs w:val="16"/>
        </w:rPr>
        <w:t>.</w:t>
      </w:r>
    </w:p>
    <w:p w:rsidR="004A631C" w:rsidRPr="0006135C" w:rsidRDefault="004A631C" w:rsidP="0069085A">
      <w:pPr>
        <w:numPr>
          <w:ilvl w:val="1"/>
          <w:numId w:val="12"/>
        </w:numPr>
        <w:spacing w:line="360" w:lineRule="auto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Utáhněte upínací šroub </w:t>
      </w:r>
      <w:r w:rsidRPr="001A713D">
        <w:rPr>
          <w:rFonts w:ascii="Arial" w:hAnsi="Arial" w:cs="Arial"/>
          <w:b/>
          <w:sz w:val="16"/>
          <w:szCs w:val="16"/>
        </w:rPr>
        <w:t>1</w:t>
      </w:r>
      <w:r>
        <w:rPr>
          <w:rFonts w:ascii="Arial" w:hAnsi="Arial" w:cs="Arial"/>
          <w:sz w:val="16"/>
          <w:szCs w:val="16"/>
        </w:rPr>
        <w:t>.</w:t>
      </w:r>
    </w:p>
    <w:p w:rsidR="00224ADE" w:rsidRPr="007C0309" w:rsidRDefault="004A631C" w:rsidP="007C0309">
      <w:pPr>
        <w:numPr>
          <w:ilvl w:val="1"/>
          <w:numId w:val="12"/>
        </w:num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06135C">
        <w:rPr>
          <w:rFonts w:ascii="Arial" w:hAnsi="Arial" w:cs="Arial"/>
          <w:sz w:val="16"/>
          <w:szCs w:val="16"/>
        </w:rPr>
        <w:t>Při hoblování smolného dřeva lehce pokryjte stůl parafinem nebo speciálním přípravkem.</w:t>
      </w:r>
    </w:p>
    <w:p w:rsidR="00591357" w:rsidRDefault="00591357" w:rsidP="00591357">
      <w:pPr>
        <w:numPr>
          <w:ilvl w:val="1"/>
          <w:numId w:val="12"/>
        </w:num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224ADE">
        <w:rPr>
          <w:rFonts w:ascii="Arial" w:hAnsi="Arial" w:cs="Arial"/>
          <w:noProof/>
          <w:sz w:val="16"/>
          <w:szCs w:val="16"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66040</wp:posOffset>
            </wp:positionV>
            <wp:extent cx="2098800" cy="1882800"/>
            <wp:effectExtent l="0" t="0" r="0" b="3175"/>
            <wp:wrapSquare wrapText="bothSides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800" cy="188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631C" w:rsidRPr="0006135C">
        <w:rPr>
          <w:rFonts w:ascii="Arial" w:hAnsi="Arial" w:cs="Arial"/>
          <w:sz w:val="16"/>
          <w:szCs w:val="16"/>
        </w:rPr>
        <w:t>Při práci s dlouhým materiálem je nutno zajistit jeho podpírání na obou stranách.</w:t>
      </w:r>
    </w:p>
    <w:p w:rsidR="004A631C" w:rsidRPr="00591357" w:rsidRDefault="004A631C" w:rsidP="00591357">
      <w:pPr>
        <w:numPr>
          <w:ilvl w:val="1"/>
          <w:numId w:val="12"/>
        </w:num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591357">
        <w:rPr>
          <w:rFonts w:ascii="Arial" w:hAnsi="Arial" w:cs="Arial"/>
          <w:sz w:val="16"/>
          <w:szCs w:val="16"/>
        </w:rPr>
        <w:t>Zapněte odsávání, spusť</w:t>
      </w:r>
      <w:r w:rsidR="00142681" w:rsidRPr="00591357">
        <w:rPr>
          <w:rFonts w:ascii="Arial" w:hAnsi="Arial" w:cs="Arial"/>
          <w:sz w:val="16"/>
          <w:szCs w:val="16"/>
        </w:rPr>
        <w:t>t</w:t>
      </w:r>
      <w:r w:rsidRPr="00591357">
        <w:rPr>
          <w:rFonts w:ascii="Arial" w:hAnsi="Arial" w:cs="Arial"/>
          <w:sz w:val="16"/>
          <w:szCs w:val="16"/>
        </w:rPr>
        <w:t>e stroj.</w:t>
      </w:r>
    </w:p>
    <w:p w:rsidR="004A631C" w:rsidRDefault="004A631C" w:rsidP="0069085A">
      <w:pPr>
        <w:numPr>
          <w:ilvl w:val="1"/>
          <w:numId w:val="12"/>
        </w:num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06135C">
        <w:rPr>
          <w:rFonts w:ascii="Arial" w:hAnsi="Arial" w:cs="Arial"/>
          <w:sz w:val="16"/>
          <w:szCs w:val="16"/>
        </w:rPr>
        <w:t>Vložte materiál a spusťte přísuv</w:t>
      </w:r>
      <w:r>
        <w:rPr>
          <w:rFonts w:ascii="Arial" w:hAnsi="Arial" w:cs="Arial"/>
          <w:sz w:val="16"/>
          <w:szCs w:val="16"/>
        </w:rPr>
        <w:t xml:space="preserve"> pákou </w:t>
      </w:r>
      <w:r w:rsidRPr="001A713D">
        <w:rPr>
          <w:rFonts w:ascii="Arial" w:hAnsi="Arial" w:cs="Arial"/>
          <w:b/>
          <w:sz w:val="16"/>
          <w:szCs w:val="16"/>
        </w:rPr>
        <w:t>3</w:t>
      </w:r>
      <w:r w:rsidRPr="0006135C">
        <w:rPr>
          <w:rFonts w:ascii="Arial" w:hAnsi="Arial" w:cs="Arial"/>
          <w:sz w:val="16"/>
          <w:szCs w:val="16"/>
        </w:rPr>
        <w:t>.</w:t>
      </w:r>
    </w:p>
    <w:p w:rsidR="00C26C38" w:rsidRDefault="00C26C38" w:rsidP="0069085A">
      <w:pPr>
        <w:numPr>
          <w:ilvl w:val="1"/>
          <w:numId w:val="12"/>
        </w:numPr>
        <w:spacing w:line="360" w:lineRule="auto"/>
        <w:jc w:val="both"/>
        <w:rPr>
          <w:rFonts w:ascii="Arial" w:hAnsi="Arial" w:cs="Arial"/>
          <w:sz w:val="16"/>
          <w:szCs w:val="16"/>
        </w:rPr>
      </w:pPr>
      <w:r w:rsidRPr="00C26C38">
        <w:rPr>
          <w:rFonts w:ascii="Arial" w:hAnsi="Arial" w:cs="Arial"/>
          <w:sz w:val="16"/>
          <w:szCs w:val="16"/>
        </w:rPr>
        <w:t>Obrobky s odlišně tvarovanými</w:t>
      </w:r>
      <w:r>
        <w:rPr>
          <w:rFonts w:ascii="Arial" w:hAnsi="Arial" w:cs="Arial"/>
          <w:sz w:val="16"/>
          <w:szCs w:val="16"/>
        </w:rPr>
        <w:t xml:space="preserve"> konci musí být vždy zasunuty širším</w:t>
      </w:r>
      <w:r w:rsidRPr="00C26C38">
        <w:rPr>
          <w:rFonts w:ascii="Arial" w:hAnsi="Arial" w:cs="Arial"/>
          <w:sz w:val="16"/>
          <w:szCs w:val="16"/>
        </w:rPr>
        <w:t xml:space="preserve"> konce</w:t>
      </w:r>
      <w:r>
        <w:rPr>
          <w:rFonts w:ascii="Arial" w:hAnsi="Arial" w:cs="Arial"/>
          <w:sz w:val="16"/>
          <w:szCs w:val="16"/>
        </w:rPr>
        <w:t>m</w:t>
      </w:r>
      <w:r w:rsidRPr="00C26C38">
        <w:rPr>
          <w:rFonts w:ascii="Arial" w:hAnsi="Arial" w:cs="Arial"/>
          <w:sz w:val="16"/>
          <w:szCs w:val="16"/>
        </w:rPr>
        <w:t>.</w:t>
      </w:r>
    </w:p>
    <w:p w:rsidR="00C26C38" w:rsidRPr="000028A5" w:rsidRDefault="00C26C38" w:rsidP="00C26C38">
      <w:pPr>
        <w:pStyle w:val="Prosttext"/>
        <w:rPr>
          <w:rFonts w:ascii="Arial" w:hAnsi="Arial" w:cs="Arial"/>
          <w:b/>
          <w:sz w:val="16"/>
          <w:szCs w:val="16"/>
        </w:rPr>
      </w:pPr>
      <w:r w:rsidRPr="000028A5">
        <w:rPr>
          <w:rFonts w:ascii="Arial" w:hAnsi="Arial" w:cs="Arial"/>
          <w:b/>
          <w:sz w:val="16"/>
          <w:szCs w:val="16"/>
        </w:rPr>
        <w:t>Pracovní poloha</w:t>
      </w:r>
    </w:p>
    <w:p w:rsidR="00C26C38" w:rsidRPr="00C26C38" w:rsidRDefault="00C26C38" w:rsidP="00C26C38">
      <w:pPr>
        <w:pStyle w:val="Prosttext"/>
        <w:rPr>
          <w:rFonts w:ascii="Arial" w:hAnsi="Arial" w:cs="Arial"/>
          <w:sz w:val="16"/>
          <w:szCs w:val="16"/>
        </w:rPr>
      </w:pPr>
      <w:r w:rsidRPr="00C26C38">
        <w:rPr>
          <w:rFonts w:ascii="Arial" w:hAnsi="Arial" w:cs="Arial"/>
          <w:sz w:val="16"/>
          <w:szCs w:val="16"/>
        </w:rPr>
        <w:t xml:space="preserve">Při protahování stůjte před hoblovacím stolem a na té straně, kde je ruční kolo (pro zvedání </w:t>
      </w:r>
      <w:proofErr w:type="spellStart"/>
      <w:r w:rsidRPr="00C26C38">
        <w:rPr>
          <w:rFonts w:ascii="Arial" w:hAnsi="Arial" w:cs="Arial"/>
          <w:sz w:val="16"/>
          <w:szCs w:val="16"/>
        </w:rPr>
        <w:t>tloušťkovacího</w:t>
      </w:r>
      <w:proofErr w:type="spellEnd"/>
      <w:r w:rsidRPr="00C26C38">
        <w:rPr>
          <w:rFonts w:ascii="Arial" w:hAnsi="Arial" w:cs="Arial"/>
          <w:sz w:val="16"/>
          <w:szCs w:val="16"/>
        </w:rPr>
        <w:t xml:space="preserve"> stolu).</w:t>
      </w:r>
    </w:p>
    <w:p w:rsidR="004A631C" w:rsidRDefault="004A631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224ADE" w:rsidRDefault="00224ADE" w:rsidP="00C26C38">
      <w:pPr>
        <w:pStyle w:val="Prosttext"/>
        <w:rPr>
          <w:rFonts w:ascii="Arial" w:hAnsi="Arial" w:cs="Arial"/>
          <w:b/>
          <w:sz w:val="16"/>
          <w:szCs w:val="16"/>
        </w:rPr>
      </w:pPr>
    </w:p>
    <w:p w:rsidR="00224ADE" w:rsidRDefault="00224ADE" w:rsidP="00C26C38">
      <w:pPr>
        <w:pStyle w:val="Prosttext"/>
        <w:rPr>
          <w:rFonts w:ascii="Arial" w:hAnsi="Arial" w:cs="Arial"/>
          <w:b/>
          <w:sz w:val="16"/>
          <w:szCs w:val="16"/>
        </w:rPr>
      </w:pPr>
    </w:p>
    <w:p w:rsidR="00224ADE" w:rsidRDefault="00224ADE" w:rsidP="00C26C38">
      <w:pPr>
        <w:pStyle w:val="Prosttext"/>
        <w:rPr>
          <w:rFonts w:ascii="Arial" w:hAnsi="Arial" w:cs="Arial"/>
          <w:b/>
          <w:sz w:val="16"/>
          <w:szCs w:val="16"/>
        </w:rPr>
      </w:pPr>
    </w:p>
    <w:p w:rsidR="00C26C38" w:rsidRPr="00EC4DBF" w:rsidRDefault="00C26C38" w:rsidP="00C26C38">
      <w:pPr>
        <w:pStyle w:val="Prosttext"/>
        <w:rPr>
          <w:rFonts w:ascii="Arial" w:hAnsi="Arial" w:cs="Arial"/>
          <w:b/>
          <w:sz w:val="16"/>
          <w:szCs w:val="16"/>
        </w:rPr>
      </w:pPr>
      <w:r w:rsidRPr="00EC4DBF">
        <w:rPr>
          <w:rFonts w:ascii="Arial" w:hAnsi="Arial" w:cs="Arial"/>
          <w:b/>
          <w:sz w:val="16"/>
          <w:szCs w:val="16"/>
        </w:rPr>
        <w:t>Nástroje</w:t>
      </w:r>
    </w:p>
    <w:p w:rsidR="00C26C38" w:rsidRPr="00C26C38" w:rsidRDefault="00C26C38" w:rsidP="00C26C38">
      <w:pPr>
        <w:pStyle w:val="Prosttext"/>
        <w:rPr>
          <w:rFonts w:ascii="Arial" w:hAnsi="Arial" w:cs="Arial"/>
          <w:sz w:val="16"/>
          <w:szCs w:val="16"/>
        </w:rPr>
      </w:pPr>
      <w:r w:rsidRPr="00C26C38">
        <w:rPr>
          <w:rFonts w:ascii="Arial" w:hAnsi="Arial" w:cs="Arial"/>
          <w:sz w:val="16"/>
          <w:szCs w:val="16"/>
        </w:rPr>
        <w:t>Vhodným nástrojem pro tento stroj jsou nože</w:t>
      </w:r>
      <w:r>
        <w:rPr>
          <w:rFonts w:ascii="Arial" w:hAnsi="Arial" w:cs="Arial"/>
          <w:sz w:val="16"/>
          <w:szCs w:val="16"/>
        </w:rPr>
        <w:t xml:space="preserve"> </w:t>
      </w:r>
      <w:r w:rsidRPr="002F0040">
        <w:rPr>
          <w:rFonts w:ascii="Arial" w:hAnsi="Arial" w:cs="Arial"/>
          <w:b/>
          <w:sz w:val="16"/>
          <w:szCs w:val="16"/>
        </w:rPr>
        <w:t>HSS 250 × 30 × 3 mm</w:t>
      </w:r>
      <w:r w:rsidRPr="00C26C38">
        <w:rPr>
          <w:rFonts w:ascii="Arial" w:hAnsi="Arial" w:cs="Arial"/>
          <w:sz w:val="16"/>
          <w:szCs w:val="16"/>
        </w:rPr>
        <w:t xml:space="preserve"> a musí splňovat požadavky normy EN847-1.</w:t>
      </w:r>
    </w:p>
    <w:p w:rsidR="00C26C38" w:rsidRDefault="00C26C3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EC4DBF" w:rsidRPr="00EC4DBF" w:rsidRDefault="00EC4DBF" w:rsidP="00EC4DBF">
      <w:pPr>
        <w:pStyle w:val="Prosttext"/>
        <w:rPr>
          <w:rFonts w:ascii="Arial" w:hAnsi="Arial" w:cs="Arial"/>
          <w:b/>
          <w:sz w:val="16"/>
          <w:szCs w:val="16"/>
        </w:rPr>
      </w:pPr>
      <w:r w:rsidRPr="00EC4DBF">
        <w:rPr>
          <w:rFonts w:ascii="Arial" w:hAnsi="Arial" w:cs="Arial"/>
          <w:b/>
          <w:sz w:val="16"/>
          <w:szCs w:val="16"/>
        </w:rPr>
        <w:t>Výměna a seřízení nožů</w:t>
      </w:r>
    </w:p>
    <w:p w:rsidR="00EC4DBF" w:rsidRDefault="00EC4DBF" w:rsidP="00EC4DBF">
      <w:pPr>
        <w:pStyle w:val="Prosttext"/>
        <w:rPr>
          <w:rFonts w:ascii="Arial" w:hAnsi="Arial" w:cs="Arial"/>
          <w:sz w:val="16"/>
          <w:szCs w:val="16"/>
        </w:rPr>
      </w:pPr>
      <w:r w:rsidRPr="00EC4DBF">
        <w:rPr>
          <w:rFonts w:ascii="Arial" w:hAnsi="Arial" w:cs="Arial"/>
          <w:sz w:val="16"/>
          <w:szCs w:val="16"/>
        </w:rPr>
        <w:t>VAROVÁNÍ! Před jakýmkoli nastavením odpojte stroj od sítě.</w:t>
      </w:r>
    </w:p>
    <w:p w:rsidR="00EC4DBF" w:rsidRDefault="00EC4DBF" w:rsidP="00EC4DBF">
      <w:pPr>
        <w:pStyle w:val="Prosttext"/>
        <w:rPr>
          <w:rFonts w:ascii="Arial" w:hAnsi="Arial" w:cs="Arial"/>
          <w:sz w:val="16"/>
          <w:szCs w:val="16"/>
        </w:rPr>
      </w:pPr>
    </w:p>
    <w:p w:rsidR="00EC4DBF" w:rsidRPr="00EC4DBF" w:rsidRDefault="00EC4DBF" w:rsidP="00A5420D">
      <w:pPr>
        <w:pStyle w:val="Prosttext"/>
        <w:spacing w:line="360" w:lineRule="auto"/>
        <w:rPr>
          <w:rFonts w:ascii="Arial" w:hAnsi="Arial" w:cs="Arial"/>
          <w:sz w:val="16"/>
          <w:szCs w:val="16"/>
        </w:rPr>
      </w:pPr>
      <w:r w:rsidRPr="00EC4DBF">
        <w:rPr>
          <w:rFonts w:ascii="Arial" w:hAnsi="Arial" w:cs="Arial"/>
          <w:sz w:val="16"/>
          <w:szCs w:val="16"/>
        </w:rPr>
        <w:t>Před výměnou nožů odklopte hoblovací stoly.</w:t>
      </w:r>
    </w:p>
    <w:p w:rsidR="00EC4DBF" w:rsidRPr="00EC4DBF" w:rsidRDefault="00EC4DBF" w:rsidP="00A5420D">
      <w:pPr>
        <w:pStyle w:val="Prosttext"/>
        <w:spacing w:line="360" w:lineRule="auto"/>
        <w:rPr>
          <w:rFonts w:ascii="Arial" w:hAnsi="Arial" w:cs="Arial"/>
          <w:sz w:val="16"/>
          <w:szCs w:val="16"/>
        </w:rPr>
      </w:pPr>
      <w:r w:rsidRPr="00EC4DBF">
        <w:rPr>
          <w:rFonts w:ascii="Arial" w:hAnsi="Arial" w:cs="Arial"/>
          <w:sz w:val="16"/>
          <w:szCs w:val="16"/>
        </w:rPr>
        <w:t>Uvolněte pět šroubů (4) klíčem.</w:t>
      </w:r>
    </w:p>
    <w:p w:rsidR="00EC4DBF" w:rsidRPr="00EC4DBF" w:rsidRDefault="00EC4DBF" w:rsidP="00A5420D">
      <w:pPr>
        <w:pStyle w:val="Prosttext"/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mc:AlternateContent>
          <mc:Choice Requires="wpc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2858135</wp:posOffset>
                </wp:positionH>
                <wp:positionV relativeFrom="paragraph">
                  <wp:posOffset>55880</wp:posOffset>
                </wp:positionV>
                <wp:extent cx="1881505" cy="1257300"/>
                <wp:effectExtent l="0" t="0" r="0" b="0"/>
                <wp:wrapSquare wrapText="bothSides"/>
                <wp:docPr id="41" name="Plátno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06" y="0"/>
                            <a:ext cx="1824738" cy="1219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139D7" id="Plátno 41" o:spid="_x0000_s1026" editas="canvas" style="position:absolute;margin-left:225.05pt;margin-top:4.4pt;width:148.15pt;height:99pt;z-index:251680768;mso-position-horizontal-relative:margin" coordsize="18815,1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8815;height:12573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43;width:18247;height:12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">
                  <v:imagedata r:id="rId33" o:title=""/>
                </v:shape>
                <w10:wrap type="square" anchorx="margin"/>
              </v:group>
            </w:pict>
          </mc:Fallback>
        </mc:AlternateContent>
      </w:r>
      <w:r w:rsidRPr="00EC4DBF">
        <w:rPr>
          <w:rFonts w:ascii="Arial" w:hAnsi="Arial" w:cs="Arial"/>
          <w:sz w:val="16"/>
          <w:szCs w:val="16"/>
        </w:rPr>
        <w:t>Sílou pružiny (1) se nůž (2) automaticky vysune.</w:t>
      </w:r>
    </w:p>
    <w:p w:rsidR="00EC4DBF" w:rsidRPr="00EC4DBF" w:rsidRDefault="00EC4DBF" w:rsidP="00A5420D">
      <w:pPr>
        <w:pStyle w:val="Prosttext"/>
        <w:spacing w:line="360" w:lineRule="auto"/>
        <w:rPr>
          <w:rFonts w:ascii="Arial" w:hAnsi="Arial" w:cs="Arial"/>
          <w:sz w:val="16"/>
          <w:szCs w:val="16"/>
        </w:rPr>
      </w:pPr>
      <w:r w:rsidRPr="00EC4DBF">
        <w:rPr>
          <w:rFonts w:ascii="Arial" w:hAnsi="Arial" w:cs="Arial"/>
          <w:sz w:val="16"/>
          <w:szCs w:val="16"/>
        </w:rPr>
        <w:t>Sejměte nůž a očistěte dosedací plochu.</w:t>
      </w:r>
    </w:p>
    <w:p w:rsidR="00EC4DBF" w:rsidRPr="00EC4DBF" w:rsidRDefault="00EC4DBF" w:rsidP="00A5420D">
      <w:pPr>
        <w:pStyle w:val="Prosttext"/>
        <w:spacing w:line="360" w:lineRule="auto"/>
        <w:rPr>
          <w:rFonts w:ascii="Arial" w:hAnsi="Arial" w:cs="Arial"/>
          <w:sz w:val="16"/>
          <w:szCs w:val="16"/>
        </w:rPr>
      </w:pPr>
      <w:r w:rsidRPr="00EC4DBF">
        <w:rPr>
          <w:rFonts w:ascii="Arial" w:hAnsi="Arial" w:cs="Arial"/>
          <w:sz w:val="16"/>
          <w:szCs w:val="16"/>
        </w:rPr>
        <w:t>Nový nůž pečlivě očistěte.</w:t>
      </w:r>
    </w:p>
    <w:p w:rsidR="00EC4DBF" w:rsidRPr="00EC4DBF" w:rsidRDefault="00EC4DBF" w:rsidP="00A5420D">
      <w:pPr>
        <w:pStyle w:val="Prosttext"/>
        <w:spacing w:line="360" w:lineRule="auto"/>
        <w:rPr>
          <w:rFonts w:ascii="Arial" w:hAnsi="Arial" w:cs="Arial"/>
          <w:sz w:val="16"/>
          <w:szCs w:val="16"/>
        </w:rPr>
      </w:pPr>
      <w:r w:rsidRPr="00EC4DBF">
        <w:rPr>
          <w:rFonts w:ascii="Arial" w:hAnsi="Arial" w:cs="Arial"/>
          <w:sz w:val="16"/>
          <w:szCs w:val="16"/>
        </w:rPr>
        <w:t>Vložte nový nůž zašroubován</w:t>
      </w:r>
      <w:r w:rsidR="00521412">
        <w:rPr>
          <w:rFonts w:ascii="Arial" w:hAnsi="Arial" w:cs="Arial"/>
          <w:sz w:val="16"/>
          <w:szCs w:val="16"/>
        </w:rPr>
        <w:t>ím pěti šroubů (4) tak, aby</w:t>
      </w:r>
      <w:r w:rsidRPr="00EC4DBF">
        <w:rPr>
          <w:rFonts w:ascii="Arial" w:hAnsi="Arial" w:cs="Arial"/>
          <w:sz w:val="16"/>
          <w:szCs w:val="16"/>
        </w:rPr>
        <w:t xml:space="preserve"> prodloužení</w:t>
      </w:r>
      <w:r w:rsidR="00521412">
        <w:rPr>
          <w:rFonts w:ascii="Arial" w:hAnsi="Arial" w:cs="Arial"/>
          <w:sz w:val="16"/>
          <w:szCs w:val="16"/>
        </w:rPr>
        <w:t xml:space="preserve"> </w:t>
      </w:r>
      <w:r w:rsidR="00521412" w:rsidRPr="00EC4DBF">
        <w:rPr>
          <w:rFonts w:ascii="Arial" w:hAnsi="Arial" w:cs="Arial"/>
          <w:sz w:val="16"/>
          <w:szCs w:val="16"/>
        </w:rPr>
        <w:t>nože</w:t>
      </w:r>
      <w:r w:rsidRPr="00EC4DBF">
        <w:rPr>
          <w:rFonts w:ascii="Arial" w:hAnsi="Arial" w:cs="Arial"/>
          <w:sz w:val="16"/>
          <w:szCs w:val="16"/>
        </w:rPr>
        <w:t xml:space="preserve"> nad povrch bylo maximálně 1,1 mm.</w:t>
      </w:r>
    </w:p>
    <w:p w:rsidR="00EC4DBF" w:rsidRPr="00521412" w:rsidRDefault="00EC4DBF" w:rsidP="00A5420D">
      <w:pPr>
        <w:pStyle w:val="Prosttext"/>
        <w:spacing w:line="360" w:lineRule="auto"/>
        <w:rPr>
          <w:rFonts w:ascii="Arial" w:hAnsi="Arial" w:cs="Arial"/>
          <w:b/>
          <w:sz w:val="16"/>
          <w:szCs w:val="16"/>
        </w:rPr>
      </w:pPr>
      <w:r w:rsidRPr="00521412">
        <w:rPr>
          <w:rFonts w:ascii="Arial" w:hAnsi="Arial" w:cs="Arial"/>
          <w:b/>
          <w:sz w:val="16"/>
          <w:szCs w:val="16"/>
        </w:rPr>
        <w:t>V</w:t>
      </w:r>
      <w:r w:rsidR="00521412" w:rsidRPr="00521412">
        <w:rPr>
          <w:rFonts w:ascii="Arial" w:hAnsi="Arial" w:cs="Arial"/>
          <w:b/>
          <w:sz w:val="16"/>
          <w:szCs w:val="16"/>
        </w:rPr>
        <w:t>ýrobce doporučuje výšku</w:t>
      </w:r>
      <w:r w:rsidRPr="00521412">
        <w:rPr>
          <w:rFonts w:ascii="Arial" w:hAnsi="Arial" w:cs="Arial"/>
          <w:b/>
          <w:sz w:val="16"/>
          <w:szCs w:val="16"/>
        </w:rPr>
        <w:t xml:space="preserve"> od 0,7 do 0,8 mm</w:t>
      </w:r>
      <w:r w:rsidR="00521412">
        <w:rPr>
          <w:rFonts w:ascii="Arial" w:hAnsi="Arial" w:cs="Arial"/>
          <w:b/>
          <w:sz w:val="16"/>
          <w:szCs w:val="16"/>
        </w:rPr>
        <w:t xml:space="preserve"> </w:t>
      </w:r>
      <w:r w:rsidR="00521412">
        <w:rPr>
          <w:rFonts w:ascii="Arial" w:hAnsi="Arial" w:cs="Arial"/>
          <w:sz w:val="16"/>
          <w:szCs w:val="16"/>
        </w:rPr>
        <w:t>na obou koncích nože</w:t>
      </w:r>
      <w:r w:rsidRPr="00521412">
        <w:rPr>
          <w:rFonts w:ascii="Arial" w:hAnsi="Arial" w:cs="Arial"/>
          <w:b/>
          <w:sz w:val="16"/>
          <w:szCs w:val="16"/>
        </w:rPr>
        <w:t>.</w:t>
      </w:r>
    </w:p>
    <w:p w:rsidR="00EC4DBF" w:rsidRPr="00EC4DBF" w:rsidRDefault="00521412" w:rsidP="00A5420D">
      <w:pPr>
        <w:pStyle w:val="Prosttext"/>
        <w:spacing w:line="360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Poté utáhněte stlač</w:t>
      </w:r>
      <w:r w:rsidR="00EC4DBF" w:rsidRPr="00EC4DBF">
        <w:rPr>
          <w:rFonts w:ascii="Arial" w:hAnsi="Arial" w:cs="Arial"/>
          <w:sz w:val="16"/>
          <w:szCs w:val="16"/>
        </w:rPr>
        <w:t>ovací klín pěti šrouby.</w:t>
      </w:r>
    </w:p>
    <w:p w:rsidR="00EC4DBF" w:rsidRDefault="00EC4DBF" w:rsidP="00A5420D">
      <w:pPr>
        <w:pStyle w:val="Prosttext"/>
        <w:spacing w:line="360" w:lineRule="auto"/>
        <w:rPr>
          <w:rFonts w:ascii="Arial" w:hAnsi="Arial" w:cs="Arial"/>
          <w:sz w:val="16"/>
          <w:szCs w:val="16"/>
        </w:rPr>
      </w:pPr>
      <w:r w:rsidRPr="00EC4DBF">
        <w:rPr>
          <w:rFonts w:ascii="Arial" w:hAnsi="Arial" w:cs="Arial"/>
          <w:sz w:val="16"/>
          <w:szCs w:val="16"/>
        </w:rPr>
        <w:t>Po dokončení všech výše uvedených kroků nezapomeňte zkontrolovat, zda je všech pět š</w:t>
      </w:r>
      <w:r w:rsidR="00521412">
        <w:rPr>
          <w:rFonts w:ascii="Arial" w:hAnsi="Arial" w:cs="Arial"/>
          <w:sz w:val="16"/>
          <w:szCs w:val="16"/>
        </w:rPr>
        <w:t>roubů na správném místě, upevněte</w:t>
      </w:r>
      <w:r w:rsidRPr="00EC4DBF">
        <w:rPr>
          <w:rFonts w:ascii="Arial" w:hAnsi="Arial" w:cs="Arial"/>
          <w:sz w:val="16"/>
          <w:szCs w:val="16"/>
        </w:rPr>
        <w:t xml:space="preserve"> všec</w:t>
      </w:r>
      <w:r w:rsidR="00521412">
        <w:rPr>
          <w:rFonts w:ascii="Arial" w:hAnsi="Arial" w:cs="Arial"/>
          <w:sz w:val="16"/>
          <w:szCs w:val="16"/>
        </w:rPr>
        <w:t>hny ochranné kryty a poté spusťte</w:t>
      </w:r>
      <w:r w:rsidRPr="00EC4DBF">
        <w:rPr>
          <w:rFonts w:ascii="Arial" w:hAnsi="Arial" w:cs="Arial"/>
          <w:sz w:val="16"/>
          <w:szCs w:val="16"/>
        </w:rPr>
        <w:t xml:space="preserve"> stroj stisknutím tlačítka „ON“.</w:t>
      </w:r>
    </w:p>
    <w:p w:rsidR="00EC4DBF" w:rsidRPr="00EC4DBF" w:rsidRDefault="00EC4DBF" w:rsidP="002F0040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  <w:r w:rsidRPr="002F0040">
        <w:rPr>
          <w:rFonts w:ascii="Arial" w:hAnsi="Arial" w:cs="Arial"/>
          <w:b/>
          <w:sz w:val="16"/>
          <w:szCs w:val="16"/>
        </w:rPr>
        <w:t>VAROVÁNÍ!</w:t>
      </w:r>
      <w:r w:rsidRPr="00EC4DBF">
        <w:rPr>
          <w:rFonts w:ascii="Arial" w:hAnsi="Arial" w:cs="Arial"/>
          <w:sz w:val="16"/>
          <w:szCs w:val="16"/>
        </w:rPr>
        <w:t xml:space="preserve"> Nepoužívejte nože o šířce menší než 17 mm.</w:t>
      </w:r>
    </w:p>
    <w:p w:rsidR="00EC4DBF" w:rsidRDefault="00521412" w:rsidP="002F0040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Jejich</w:t>
      </w:r>
      <w:r w:rsidR="00EC4DBF" w:rsidRPr="00EC4DBF">
        <w:rPr>
          <w:rFonts w:ascii="Arial" w:hAnsi="Arial" w:cs="Arial"/>
          <w:sz w:val="16"/>
          <w:szCs w:val="16"/>
        </w:rPr>
        <w:t xml:space="preserve"> upevňovací plocha je příliš malá.</w:t>
      </w:r>
    </w:p>
    <w:p w:rsidR="003807EC" w:rsidRDefault="003807EC" w:rsidP="002F0040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</w:p>
    <w:p w:rsidR="003807EC" w:rsidRDefault="003807EC" w:rsidP="002F0040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</w:p>
    <w:p w:rsidR="003807EC" w:rsidRDefault="003807EC" w:rsidP="002F0040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</w:p>
    <w:p w:rsidR="003807EC" w:rsidRDefault="003807EC" w:rsidP="002F0040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</w:p>
    <w:p w:rsidR="003807EC" w:rsidRDefault="003807EC" w:rsidP="002F0040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</w:p>
    <w:p w:rsidR="003807EC" w:rsidRDefault="003807EC" w:rsidP="002F0040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</w:p>
    <w:p w:rsidR="003807EC" w:rsidRDefault="003807EC" w:rsidP="002F0040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</w:p>
    <w:p w:rsidR="003807EC" w:rsidRDefault="003807EC" w:rsidP="002F0040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</w:p>
    <w:p w:rsidR="003807EC" w:rsidRPr="00EC4DBF" w:rsidRDefault="003807EC" w:rsidP="002F0040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</w:p>
    <w:p w:rsidR="00F276B4" w:rsidRDefault="001E5EF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hidden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50800</wp:posOffset>
                </wp:positionV>
                <wp:extent cx="4695825" cy="238125"/>
                <wp:effectExtent l="0" t="0" r="28575" b="28575"/>
                <wp:wrapNone/>
                <wp:docPr id="6" name="Obdélní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238125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807EC" w:rsidRDefault="003807E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2"/>
                              </w:rPr>
                              <w:t>SCHEMA EL. ZAPOJENÍ</w:t>
                            </w:r>
                          </w:p>
                          <w:p w:rsidR="003807EC" w:rsidRDefault="003807E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6" o:spid="_x0000_s1032" style="position:absolute;left:0;text-align:left;margin-left:0;margin-top:4pt;width:369.75pt;height:18.75pt;z-index:25166745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" fillcolor="#333">
                <v:stroke startarrowwidth="narrow" startarrowlength="short" endarrowwidth="narrow" endarrowlength="short"/>
                <v:textbox inset="2.53958mm,1.2694mm,2.53958mm,1.2694mm">
                  <w:txbxContent>
                    <w:p w:rsidR="003807EC" w:rsidRDefault="003807EC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2"/>
                        </w:rPr>
                        <w:t>SCHEMA EL. ZAPOJENÍ</w:t>
                      </w:r>
                    </w:p>
                    <w:p w:rsidR="003807EC" w:rsidRDefault="003807EC">
                      <w:pPr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9971F7" w:rsidRPr="00520E4C" w:rsidRDefault="0091561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noProof/>
          <w:color w:val="000000"/>
          <w:sz w:val="22"/>
          <w:szCs w:val="22"/>
        </w:rPr>
      </w:pPr>
      <w:r w:rsidRPr="0091561D">
        <w:rPr>
          <w:rFonts w:ascii="Arial" w:eastAsia="Arial" w:hAnsi="Arial" w:cs="Arial"/>
          <w:noProof/>
          <w:color w:val="000000"/>
          <w:sz w:val="22"/>
          <w:szCs w:val="22"/>
        </w:rPr>
        <w:drawing>
          <wp:anchor distT="0" distB="0" distL="114300" distR="114300" simplePos="0" relativeHeight="251688960" behindDoc="0" locked="0" layoutInCell="1" allowOverlap="1">
            <wp:simplePos x="339969" y="4114800"/>
            <wp:positionH relativeFrom="column">
              <wp:align>center</wp:align>
            </wp:positionH>
            <wp:positionV relativeFrom="paragraph">
              <wp:posOffset>0</wp:posOffset>
            </wp:positionV>
            <wp:extent cx="4453200" cy="1522800"/>
            <wp:effectExtent l="0" t="0" r="5080" b="1270"/>
            <wp:wrapSquare wrapText="bothSides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200" cy="15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76B4" w:rsidRDefault="001E5EF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25400</wp:posOffset>
                </wp:positionV>
                <wp:extent cx="4695825" cy="238125"/>
                <wp:effectExtent l="0" t="0" r="0" b="0"/>
                <wp:wrapNone/>
                <wp:docPr id="5" name="Obdélní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02850" y="3665700"/>
                          <a:ext cx="4686300" cy="2286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807EC" w:rsidRDefault="003807E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2"/>
                              </w:rPr>
                              <w:t>ÚDRŽBA</w:t>
                            </w:r>
                          </w:p>
                          <w:p w:rsidR="003807EC" w:rsidRDefault="003807E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5" o:spid="_x0000_s1033" style="position:absolute;left:0;text-align:left;margin-left:0;margin-top:2pt;width:369.75pt;height:18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" fillcolor="#333">
                <v:stroke startarrowwidth="narrow" startarrowlength="short" endarrowwidth="narrow" endarrowlength="short"/>
                <v:textbox inset="2.53958mm,1.2694mm,2.53958mm,1.2694mm">
                  <w:txbxContent>
                    <w:p w:rsidR="003807EC" w:rsidRDefault="003807EC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2"/>
                        </w:rPr>
                        <w:t>ÚDRŽBA</w:t>
                      </w:r>
                    </w:p>
                    <w:p w:rsidR="003807EC" w:rsidRDefault="003807E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F276B4" w:rsidRDefault="001E5EF1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Nářadí udržujte vždy v čistotě. Nečistoty, které vniknou do mechanizmu nářadí mohou způsobit poškození nářadí.</w:t>
      </w:r>
    </w:p>
    <w:p w:rsidR="00F276B4" w:rsidRDefault="001E5EF1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Na čištění nepoužívejte agresivní čistící prostředky a rozpouštědla.</w:t>
      </w:r>
    </w:p>
    <w:p w:rsidR="00F276B4" w:rsidRDefault="001E5EF1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Plastové díly doporučujeme otřít hadříkem navlhčeným v mýdlové vodě.</w:t>
      </w:r>
    </w:p>
    <w:p w:rsidR="00F276B4" w:rsidRDefault="001E5EF1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Kovové povrchy ošetřete hadrem navlhčeným v petroleji.</w:t>
      </w:r>
    </w:p>
    <w:p w:rsidR="00F276B4" w:rsidRDefault="001E5EF1">
      <w:pPr>
        <w:numPr>
          <w:ilvl w:val="1"/>
          <w:numId w:val="10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Nepoužívané zařízení uskladněte nakonzervované na suchém místě, kde nebude korodovat.</w:t>
      </w:r>
    </w:p>
    <w:p w:rsidR="00F276B4" w:rsidRPr="008646F5" w:rsidRDefault="001E5EF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rPr>
          <w:rFonts w:ascii="Arial" w:eastAsia="Arial" w:hAnsi="Arial" w:cs="Arial"/>
          <w:color w:val="000000"/>
          <w:sz w:val="16"/>
          <w:szCs w:val="16"/>
        </w:rPr>
      </w:pPr>
      <w:r w:rsidRPr="008646F5">
        <w:rPr>
          <w:rFonts w:ascii="Arial" w:eastAsia="Arial" w:hAnsi="Arial" w:cs="Arial"/>
          <w:color w:val="000000"/>
          <w:sz w:val="16"/>
          <w:szCs w:val="16"/>
        </w:rPr>
        <w:t>Veškeré údržbové práce je nutno vykonávat pouze když. je zásuvka vytažená ze sítě.</w:t>
      </w:r>
    </w:p>
    <w:p w:rsidR="00F276B4" w:rsidRPr="008646F5" w:rsidRDefault="001E5EF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rPr>
          <w:rFonts w:ascii="Arial" w:eastAsia="Arial" w:hAnsi="Arial" w:cs="Arial"/>
          <w:color w:val="000000"/>
          <w:sz w:val="16"/>
          <w:szCs w:val="16"/>
        </w:rPr>
      </w:pPr>
      <w:r w:rsidRPr="008646F5">
        <w:rPr>
          <w:rFonts w:ascii="Arial" w:eastAsia="Arial" w:hAnsi="Arial" w:cs="Arial"/>
          <w:color w:val="000000"/>
          <w:sz w:val="16"/>
          <w:szCs w:val="16"/>
        </w:rPr>
        <w:t>Udržujte těleso ventilátoru čisté, aby bylo zajištěno řádné chlazení motoru.</w:t>
      </w:r>
    </w:p>
    <w:p w:rsidR="00F276B4" w:rsidRDefault="001E5EF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Veškeré údržbářské práce smí vykonávat pouze odborný personál.</w:t>
      </w:r>
    </w:p>
    <w:p w:rsidR="00F276B4" w:rsidRDefault="001E5EF1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Pro opravy používejte pouze originální náhradní díly.</w:t>
      </w:r>
    </w:p>
    <w:p w:rsidR="00D560CA" w:rsidRDefault="008646F5" w:rsidP="008646F5">
      <w:pPr>
        <w:pStyle w:val="Prosttext"/>
        <w:rPr>
          <w:rFonts w:ascii="Arial" w:hAnsi="Arial" w:cs="Arial"/>
          <w:sz w:val="16"/>
          <w:szCs w:val="16"/>
        </w:rPr>
      </w:pPr>
      <w:r w:rsidRPr="008646F5">
        <w:rPr>
          <w:rFonts w:ascii="Arial" w:hAnsi="Arial" w:cs="Arial"/>
          <w:b/>
          <w:sz w:val="16"/>
          <w:szCs w:val="16"/>
        </w:rPr>
        <w:t>VAROVÁNÍ!</w:t>
      </w:r>
      <w:r w:rsidRPr="008646F5">
        <w:rPr>
          <w:rFonts w:ascii="Arial" w:hAnsi="Arial" w:cs="Arial"/>
          <w:sz w:val="16"/>
          <w:szCs w:val="16"/>
        </w:rPr>
        <w:t xml:space="preserve"> Před prováděním jakékoli údržby nebo oprav odpojte stroj od sítě. Vypněte stroj a </w:t>
      </w:r>
    </w:p>
    <w:p w:rsidR="008646F5" w:rsidRDefault="00D560CA" w:rsidP="008646F5">
      <w:pPr>
        <w:pStyle w:val="Prosttext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</w:t>
      </w:r>
      <w:r w:rsidR="008646F5" w:rsidRPr="008646F5">
        <w:rPr>
          <w:rFonts w:ascii="Arial" w:hAnsi="Arial" w:cs="Arial"/>
          <w:sz w:val="16"/>
          <w:szCs w:val="16"/>
        </w:rPr>
        <w:t>zablokujte hlavní vypínač.</w:t>
      </w:r>
    </w:p>
    <w:p w:rsidR="008646F5" w:rsidRPr="008646F5" w:rsidRDefault="008646F5" w:rsidP="008646F5">
      <w:pPr>
        <w:pStyle w:val="Prosttext"/>
        <w:rPr>
          <w:rFonts w:ascii="Arial" w:hAnsi="Arial" w:cs="Arial"/>
          <w:sz w:val="16"/>
          <w:szCs w:val="16"/>
        </w:rPr>
      </w:pPr>
    </w:p>
    <w:p w:rsidR="008646F5" w:rsidRPr="008646F5" w:rsidRDefault="008646F5" w:rsidP="008646F5">
      <w:pPr>
        <w:pStyle w:val="Prosttext"/>
        <w:spacing w:line="276" w:lineRule="auto"/>
        <w:rPr>
          <w:rFonts w:ascii="Arial" w:hAnsi="Arial" w:cs="Arial"/>
          <w:b/>
          <w:sz w:val="16"/>
          <w:szCs w:val="16"/>
        </w:rPr>
      </w:pPr>
      <w:r w:rsidRPr="008646F5">
        <w:rPr>
          <w:rFonts w:ascii="Arial" w:hAnsi="Arial" w:cs="Arial"/>
          <w:b/>
          <w:sz w:val="16"/>
          <w:szCs w:val="16"/>
        </w:rPr>
        <w:t>Mazání</w:t>
      </w:r>
    </w:p>
    <w:p w:rsidR="008646F5" w:rsidRPr="008646F5" w:rsidRDefault="008646F5" w:rsidP="008646F5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  <w:r w:rsidRPr="008646F5">
        <w:rPr>
          <w:rFonts w:ascii="Arial" w:hAnsi="Arial" w:cs="Arial"/>
          <w:sz w:val="16"/>
          <w:szCs w:val="16"/>
        </w:rPr>
        <w:t>Stroj je mazán z výroby.</w:t>
      </w:r>
    </w:p>
    <w:p w:rsidR="008646F5" w:rsidRPr="008646F5" w:rsidRDefault="008646F5" w:rsidP="008646F5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  <w:r w:rsidRPr="008646F5">
        <w:rPr>
          <w:rFonts w:ascii="Arial" w:hAnsi="Arial" w:cs="Arial"/>
          <w:sz w:val="16"/>
          <w:szCs w:val="16"/>
        </w:rPr>
        <w:t>Elektromotor je v zásadě bezúdržbový (utěsněná ložiska).</w:t>
      </w:r>
    </w:p>
    <w:p w:rsidR="008646F5" w:rsidRPr="008646F5" w:rsidRDefault="008646F5" w:rsidP="008646F5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  <w:r w:rsidRPr="008646F5">
        <w:rPr>
          <w:rFonts w:ascii="Arial" w:hAnsi="Arial" w:cs="Arial"/>
          <w:sz w:val="16"/>
          <w:szCs w:val="16"/>
        </w:rPr>
        <w:t xml:space="preserve">Hřídele hoblovky / </w:t>
      </w:r>
      <w:proofErr w:type="spellStart"/>
      <w:r w:rsidRPr="008646F5">
        <w:rPr>
          <w:rFonts w:ascii="Arial" w:hAnsi="Arial" w:cs="Arial"/>
          <w:sz w:val="16"/>
          <w:szCs w:val="16"/>
        </w:rPr>
        <w:t>tloušťkovače</w:t>
      </w:r>
      <w:proofErr w:type="spellEnd"/>
      <w:r w:rsidRPr="008646F5">
        <w:rPr>
          <w:rFonts w:ascii="Arial" w:hAnsi="Arial" w:cs="Arial"/>
          <w:sz w:val="16"/>
          <w:szCs w:val="16"/>
        </w:rPr>
        <w:t xml:space="preserve"> jsou uloženy v bezúdržbových zapouzdřených ložiscích.</w:t>
      </w:r>
    </w:p>
    <w:p w:rsidR="008646F5" w:rsidRPr="008646F5" w:rsidRDefault="008646F5" w:rsidP="008646F5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  <w:r w:rsidRPr="008646F5">
        <w:rPr>
          <w:rFonts w:ascii="Arial" w:hAnsi="Arial" w:cs="Arial"/>
          <w:sz w:val="16"/>
          <w:szCs w:val="16"/>
        </w:rPr>
        <w:t>Stroj by měl být čištěn jednou týdně nebo po intenzivním používání.</w:t>
      </w:r>
    </w:p>
    <w:p w:rsidR="008646F5" w:rsidRPr="008646F5" w:rsidRDefault="008646F5" w:rsidP="008646F5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  <w:r w:rsidRPr="008646F5">
        <w:rPr>
          <w:rFonts w:ascii="Arial" w:hAnsi="Arial" w:cs="Arial"/>
          <w:sz w:val="16"/>
          <w:szCs w:val="16"/>
        </w:rPr>
        <w:t xml:space="preserve">Podávací válečky na dřevo pro </w:t>
      </w:r>
      <w:proofErr w:type="spellStart"/>
      <w:r w:rsidRPr="008646F5">
        <w:rPr>
          <w:rFonts w:ascii="Arial" w:hAnsi="Arial" w:cs="Arial"/>
          <w:sz w:val="16"/>
          <w:szCs w:val="16"/>
        </w:rPr>
        <w:t>tloušťkování</w:t>
      </w:r>
      <w:proofErr w:type="spellEnd"/>
      <w:r w:rsidRPr="008646F5">
        <w:rPr>
          <w:rFonts w:ascii="Arial" w:hAnsi="Arial" w:cs="Arial"/>
          <w:sz w:val="16"/>
          <w:szCs w:val="16"/>
        </w:rPr>
        <w:t xml:space="preserve"> mají tendenci se znečisťovat při práci s pryskyřičným dřevem nebo topolem. Tato a ložisková tělesa by měla být udržována v čistotě.</w:t>
      </w:r>
    </w:p>
    <w:p w:rsidR="008646F5" w:rsidRPr="008646F5" w:rsidRDefault="008646F5" w:rsidP="008646F5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  <w:r w:rsidRPr="008646F5">
        <w:rPr>
          <w:rFonts w:ascii="Arial" w:hAnsi="Arial" w:cs="Arial"/>
          <w:sz w:val="16"/>
          <w:szCs w:val="16"/>
        </w:rPr>
        <w:t>Povrch stolu by měl být pravidelně nastříkán přípravkem pro zlep</w:t>
      </w:r>
      <w:r>
        <w:rPr>
          <w:rFonts w:ascii="Arial" w:hAnsi="Arial" w:cs="Arial"/>
          <w:sz w:val="16"/>
          <w:szCs w:val="16"/>
        </w:rPr>
        <w:t>šení prokluzu nebo klouzání,</w:t>
      </w:r>
      <w:r w:rsidRPr="008646F5">
        <w:rPr>
          <w:rFonts w:ascii="Arial" w:hAnsi="Arial" w:cs="Arial"/>
          <w:sz w:val="16"/>
          <w:szCs w:val="16"/>
        </w:rPr>
        <w:t xml:space="preserve"> aby se zlepšilo klouzání obrobků.</w:t>
      </w:r>
    </w:p>
    <w:p w:rsidR="008646F5" w:rsidRPr="008646F5" w:rsidRDefault="008646F5" w:rsidP="008646F5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  <w:r w:rsidRPr="008646F5">
        <w:rPr>
          <w:rFonts w:ascii="Arial" w:hAnsi="Arial" w:cs="Arial"/>
          <w:sz w:val="16"/>
          <w:szCs w:val="16"/>
        </w:rPr>
        <w:t xml:space="preserve">Vedení lože válcového </w:t>
      </w:r>
      <w:proofErr w:type="spellStart"/>
      <w:r w:rsidRPr="008646F5">
        <w:rPr>
          <w:rFonts w:ascii="Arial" w:hAnsi="Arial" w:cs="Arial"/>
          <w:sz w:val="16"/>
          <w:szCs w:val="16"/>
        </w:rPr>
        <w:t>tloušťkovacího</w:t>
      </w:r>
      <w:proofErr w:type="spellEnd"/>
      <w:r w:rsidRPr="008646F5">
        <w:rPr>
          <w:rFonts w:ascii="Arial" w:hAnsi="Arial" w:cs="Arial"/>
          <w:sz w:val="16"/>
          <w:szCs w:val="16"/>
        </w:rPr>
        <w:t xml:space="preserve"> stroje a zdvihací stojan by měly být vyčištěny a potaženy přípravkem pro zvýšení skluzu.</w:t>
      </w:r>
    </w:p>
    <w:p w:rsidR="008646F5" w:rsidRDefault="008646F5" w:rsidP="008646F5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  <w:r w:rsidRPr="008646F5">
        <w:rPr>
          <w:rFonts w:ascii="Arial" w:hAnsi="Arial" w:cs="Arial"/>
          <w:sz w:val="16"/>
          <w:szCs w:val="16"/>
        </w:rPr>
        <w:t>Nedoporučujeme používat příliš mastné výrobky, které mají tendenci se slučovat s dřevěným prachem a vytvrzovat pohyby.</w:t>
      </w:r>
    </w:p>
    <w:p w:rsidR="008646F5" w:rsidRDefault="008646F5" w:rsidP="008646F5">
      <w:pPr>
        <w:pStyle w:val="Prosttext"/>
        <w:rPr>
          <w:rFonts w:ascii="Arial" w:hAnsi="Arial" w:cs="Arial"/>
          <w:sz w:val="16"/>
          <w:szCs w:val="16"/>
        </w:rPr>
      </w:pPr>
    </w:p>
    <w:p w:rsidR="008646F5" w:rsidRPr="008646F5" w:rsidRDefault="00B54190" w:rsidP="008646F5">
      <w:pPr>
        <w:pStyle w:val="Prosttex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Ploch</w:t>
      </w:r>
      <w:r w:rsidR="008646F5" w:rsidRPr="008646F5">
        <w:rPr>
          <w:rFonts w:ascii="Arial" w:hAnsi="Arial" w:cs="Arial"/>
          <w:b/>
          <w:sz w:val="16"/>
          <w:szCs w:val="16"/>
        </w:rPr>
        <w:t>é srovnávací stoly</w:t>
      </w:r>
    </w:p>
    <w:p w:rsidR="008646F5" w:rsidRPr="008646F5" w:rsidRDefault="008646F5" w:rsidP="008646F5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  <w:r w:rsidRPr="008646F5">
        <w:rPr>
          <w:rFonts w:ascii="Arial" w:hAnsi="Arial" w:cs="Arial"/>
          <w:sz w:val="16"/>
          <w:szCs w:val="16"/>
        </w:rPr>
        <w:t>K</w:t>
      </w:r>
      <w:r>
        <w:rPr>
          <w:rFonts w:ascii="Arial" w:hAnsi="Arial" w:cs="Arial"/>
          <w:sz w:val="16"/>
          <w:szCs w:val="16"/>
        </w:rPr>
        <w:t>e kontrole a seřízení</w:t>
      </w:r>
      <w:r w:rsidRPr="008646F5">
        <w:rPr>
          <w:rFonts w:ascii="Arial" w:hAnsi="Arial" w:cs="Arial"/>
          <w:sz w:val="16"/>
          <w:szCs w:val="16"/>
        </w:rPr>
        <w:t xml:space="preserve"> stolů je zapotřebí ocelové pravidlo 1 metr</w:t>
      </w:r>
      <w:r w:rsidR="0096524F">
        <w:rPr>
          <w:rFonts w:ascii="Arial" w:hAnsi="Arial" w:cs="Arial"/>
          <w:sz w:val="16"/>
          <w:szCs w:val="16"/>
        </w:rPr>
        <w:t xml:space="preserve"> (není součástí dodávky)</w:t>
      </w:r>
      <w:r w:rsidRPr="008646F5">
        <w:rPr>
          <w:rFonts w:ascii="Arial" w:hAnsi="Arial" w:cs="Arial"/>
          <w:sz w:val="16"/>
          <w:szCs w:val="16"/>
        </w:rPr>
        <w:t>.</w:t>
      </w:r>
    </w:p>
    <w:p w:rsidR="008646F5" w:rsidRPr="008646F5" w:rsidRDefault="008646F5" w:rsidP="008646F5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  <w:r w:rsidRPr="008646F5">
        <w:rPr>
          <w:rFonts w:ascii="Arial" w:hAnsi="Arial" w:cs="Arial"/>
          <w:sz w:val="16"/>
          <w:szCs w:val="16"/>
        </w:rPr>
        <w:lastRenderedPageBreak/>
        <w:t xml:space="preserve">Mírně povolte upevňovací šrouby stolu, který není </w:t>
      </w:r>
      <w:r>
        <w:rPr>
          <w:rFonts w:ascii="Arial" w:hAnsi="Arial" w:cs="Arial"/>
          <w:sz w:val="16"/>
          <w:szCs w:val="16"/>
        </w:rPr>
        <w:t xml:space="preserve">správně </w:t>
      </w:r>
      <w:r w:rsidRPr="008646F5">
        <w:rPr>
          <w:rFonts w:ascii="Arial" w:hAnsi="Arial" w:cs="Arial"/>
          <w:sz w:val="16"/>
          <w:szCs w:val="16"/>
        </w:rPr>
        <w:t>nastavený. Mírným poklepáním na horní nebo dolní část stolu získáte správnou příčnou a podélnou polohu vzhledem k hřídeli.</w:t>
      </w:r>
    </w:p>
    <w:p w:rsidR="008646F5" w:rsidRPr="008646F5" w:rsidRDefault="008646F5" w:rsidP="008646F5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  <w:r w:rsidRPr="008646F5">
        <w:rPr>
          <w:rFonts w:ascii="Arial" w:hAnsi="Arial" w:cs="Arial"/>
          <w:sz w:val="16"/>
          <w:szCs w:val="16"/>
        </w:rPr>
        <w:t>Možnost nastavení je dána sadou otvorů pro šrouby v podvozku (stůl zůstává po každém nastavení stabilní, aby bylo možné pomocí pravítka zkontrolovat geometrickou polohu ve vztahu k druhému stolu.</w:t>
      </w:r>
    </w:p>
    <w:p w:rsidR="008646F5" w:rsidRPr="008646F5" w:rsidRDefault="008646F5" w:rsidP="008646F5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  <w:r w:rsidRPr="008646F5">
        <w:rPr>
          <w:rFonts w:ascii="Arial" w:hAnsi="Arial" w:cs="Arial"/>
          <w:sz w:val="16"/>
          <w:szCs w:val="16"/>
        </w:rPr>
        <w:t>Ujistěte se, že mezera mezi stoly a hřídelí je na obou koncích stejná.</w:t>
      </w:r>
    </w:p>
    <w:p w:rsidR="008646F5" w:rsidRPr="008646F5" w:rsidRDefault="008646F5" w:rsidP="008646F5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  <w:r w:rsidRPr="008646F5">
        <w:rPr>
          <w:rFonts w:ascii="Arial" w:hAnsi="Arial" w:cs="Arial"/>
          <w:sz w:val="16"/>
          <w:szCs w:val="16"/>
        </w:rPr>
        <w:t>Po nastavení pevně utáhněte.</w:t>
      </w:r>
    </w:p>
    <w:p w:rsidR="008646F5" w:rsidRPr="00AB6B43" w:rsidRDefault="008646F5" w:rsidP="008646F5">
      <w:pPr>
        <w:pStyle w:val="Prosttext"/>
        <w:rPr>
          <w:rFonts w:ascii="Arial" w:hAnsi="Arial" w:cs="Arial"/>
          <w:b/>
          <w:sz w:val="16"/>
          <w:szCs w:val="16"/>
        </w:rPr>
      </w:pPr>
      <w:r w:rsidRPr="00AB6B43">
        <w:rPr>
          <w:rFonts w:ascii="Arial" w:hAnsi="Arial" w:cs="Arial"/>
          <w:b/>
          <w:sz w:val="16"/>
          <w:szCs w:val="16"/>
        </w:rPr>
        <w:t>Poznámka:</w:t>
      </w:r>
    </w:p>
    <w:p w:rsidR="008646F5" w:rsidRPr="00AB6B43" w:rsidRDefault="008646F5" w:rsidP="008646F5">
      <w:pPr>
        <w:pStyle w:val="Prosttext"/>
        <w:rPr>
          <w:rFonts w:ascii="Arial" w:hAnsi="Arial" w:cs="Arial"/>
          <w:b/>
          <w:sz w:val="16"/>
          <w:szCs w:val="16"/>
        </w:rPr>
      </w:pPr>
      <w:r w:rsidRPr="00AB6B43">
        <w:rPr>
          <w:rFonts w:ascii="Arial" w:hAnsi="Arial" w:cs="Arial"/>
          <w:b/>
          <w:sz w:val="16"/>
          <w:szCs w:val="16"/>
        </w:rPr>
        <w:t>Při veškerém seřizování</w:t>
      </w:r>
      <w:r w:rsidR="00AB6B43" w:rsidRPr="00AB6B43">
        <w:rPr>
          <w:rFonts w:ascii="Arial" w:hAnsi="Arial" w:cs="Arial"/>
          <w:b/>
          <w:sz w:val="16"/>
          <w:szCs w:val="16"/>
        </w:rPr>
        <w:t xml:space="preserve"> je bezpodmí</w:t>
      </w:r>
      <w:r w:rsidRPr="00AB6B43">
        <w:rPr>
          <w:rFonts w:ascii="Arial" w:hAnsi="Arial" w:cs="Arial"/>
          <w:b/>
          <w:sz w:val="16"/>
          <w:szCs w:val="16"/>
        </w:rPr>
        <w:t xml:space="preserve">nečně </w:t>
      </w:r>
      <w:r w:rsidR="00AB6B43" w:rsidRPr="00AB6B43">
        <w:rPr>
          <w:rFonts w:ascii="Arial" w:hAnsi="Arial" w:cs="Arial"/>
          <w:b/>
          <w:sz w:val="16"/>
          <w:szCs w:val="16"/>
        </w:rPr>
        <w:t>nutné, aby stroj, veškeré seřizovací a dosedací plochy byly naprosto zbavený od nečistot, z</w:t>
      </w:r>
      <w:r w:rsidR="00AB6B43">
        <w:rPr>
          <w:rFonts w:ascii="Arial" w:hAnsi="Arial" w:cs="Arial"/>
          <w:b/>
          <w:sz w:val="16"/>
          <w:szCs w:val="16"/>
        </w:rPr>
        <w:t>bytků pilin</w:t>
      </w:r>
      <w:r w:rsidR="00AB6B43" w:rsidRPr="00AB6B43">
        <w:rPr>
          <w:rFonts w:ascii="Arial" w:hAnsi="Arial" w:cs="Arial"/>
          <w:b/>
          <w:sz w:val="16"/>
          <w:szCs w:val="16"/>
        </w:rPr>
        <w:t xml:space="preserve"> a prachu.</w:t>
      </w: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AD0AE4" w:rsidRDefault="00314E18" w:rsidP="00B6029E">
      <w:pPr>
        <w:pStyle w:val="Prosttext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 xml:space="preserve">ZÁVADY A </w:t>
      </w:r>
      <w:r w:rsidR="00B6029E" w:rsidRPr="00B6029E">
        <w:rPr>
          <w:rFonts w:ascii="Arial" w:hAnsi="Arial" w:cs="Arial"/>
          <w:b/>
          <w:sz w:val="16"/>
          <w:szCs w:val="16"/>
        </w:rPr>
        <w:t>OPRAVY</w:t>
      </w:r>
    </w:p>
    <w:p w:rsidR="00B6029E" w:rsidRDefault="00B6029E" w:rsidP="00B6029E">
      <w:pPr>
        <w:pStyle w:val="Prosttext"/>
        <w:rPr>
          <w:rFonts w:ascii="Arial" w:hAnsi="Arial" w:cs="Arial"/>
          <w:sz w:val="16"/>
          <w:szCs w:val="16"/>
        </w:rPr>
      </w:pPr>
      <w:r w:rsidRPr="00B6029E">
        <w:rPr>
          <w:rFonts w:ascii="Arial" w:hAnsi="Arial" w:cs="Arial"/>
          <w:sz w:val="16"/>
          <w:szCs w:val="16"/>
        </w:rPr>
        <w:t xml:space="preserve">Pokud provozujete stroj správně a pravidelně provádíte náležitou údržbu, neměla by nastat závada. </w:t>
      </w:r>
    </w:p>
    <w:p w:rsidR="00B6029E" w:rsidRDefault="00B6029E" w:rsidP="00B6029E">
      <w:pPr>
        <w:pStyle w:val="Prosttext"/>
        <w:rPr>
          <w:rFonts w:ascii="Arial" w:hAnsi="Arial" w:cs="Arial"/>
          <w:sz w:val="16"/>
          <w:szCs w:val="16"/>
        </w:rPr>
      </w:pPr>
      <w:r w:rsidRPr="00B6029E">
        <w:rPr>
          <w:rFonts w:ascii="Arial" w:hAnsi="Arial" w:cs="Arial"/>
          <w:sz w:val="16"/>
          <w:szCs w:val="16"/>
        </w:rPr>
        <w:t>V případě, že</w:t>
      </w:r>
      <w:r w:rsidR="004517B3">
        <w:rPr>
          <w:rFonts w:ascii="Arial" w:hAnsi="Arial" w:cs="Arial"/>
          <w:sz w:val="16"/>
          <w:szCs w:val="16"/>
        </w:rPr>
        <w:t xml:space="preserve"> se piliny drží na nožovém válci nebo je odsáva</w:t>
      </w:r>
      <w:r w:rsidRPr="00B6029E">
        <w:rPr>
          <w:rFonts w:ascii="Arial" w:hAnsi="Arial" w:cs="Arial"/>
          <w:sz w:val="16"/>
          <w:szCs w:val="16"/>
        </w:rPr>
        <w:t>cí hadice zaplněna, vypněte před zahájením oprav elektromotor, jinak by mohlo dojít k</w:t>
      </w:r>
      <w:r w:rsidR="004517B3">
        <w:rPr>
          <w:rFonts w:ascii="Arial" w:hAnsi="Arial" w:cs="Arial"/>
          <w:sz w:val="16"/>
          <w:szCs w:val="16"/>
        </w:rPr>
        <w:t> </w:t>
      </w:r>
      <w:r w:rsidRPr="00B6029E">
        <w:rPr>
          <w:rFonts w:ascii="Arial" w:hAnsi="Arial" w:cs="Arial"/>
          <w:sz w:val="16"/>
          <w:szCs w:val="16"/>
        </w:rPr>
        <w:t>poškození</w:t>
      </w:r>
      <w:r w:rsidR="004517B3">
        <w:rPr>
          <w:rFonts w:ascii="Arial" w:hAnsi="Arial" w:cs="Arial"/>
          <w:sz w:val="16"/>
          <w:szCs w:val="16"/>
        </w:rPr>
        <w:t xml:space="preserve"> nebo úrazu</w:t>
      </w:r>
      <w:r w:rsidRPr="00B6029E">
        <w:rPr>
          <w:rFonts w:ascii="Arial" w:hAnsi="Arial" w:cs="Arial"/>
          <w:sz w:val="16"/>
          <w:szCs w:val="16"/>
        </w:rPr>
        <w:t xml:space="preserve">. </w:t>
      </w:r>
    </w:p>
    <w:p w:rsidR="00A374AE" w:rsidRDefault="00A374AE" w:rsidP="00B6029E">
      <w:pPr>
        <w:pStyle w:val="Prosttext"/>
        <w:rPr>
          <w:rFonts w:ascii="Arial" w:hAnsi="Arial" w:cs="Arial"/>
          <w:sz w:val="16"/>
          <w:szCs w:val="16"/>
        </w:rPr>
      </w:pPr>
    </w:p>
    <w:p w:rsidR="00B6029E" w:rsidRDefault="00B6029E" w:rsidP="00AE1118">
      <w:pPr>
        <w:pStyle w:val="Prosttext"/>
        <w:numPr>
          <w:ilvl w:val="0"/>
          <w:numId w:val="14"/>
        </w:numPr>
        <w:spacing w:line="276" w:lineRule="auto"/>
        <w:rPr>
          <w:rFonts w:ascii="Arial" w:hAnsi="Arial" w:cs="Arial"/>
          <w:sz w:val="16"/>
          <w:szCs w:val="16"/>
        </w:rPr>
      </w:pPr>
      <w:r w:rsidRPr="00B6029E">
        <w:rPr>
          <w:rFonts w:ascii="Arial" w:hAnsi="Arial" w:cs="Arial"/>
          <w:sz w:val="16"/>
          <w:szCs w:val="16"/>
        </w:rPr>
        <w:t>Pokud s</w:t>
      </w:r>
      <w:r w:rsidR="00E37DF8">
        <w:rPr>
          <w:rFonts w:ascii="Arial" w:hAnsi="Arial" w:cs="Arial"/>
          <w:sz w:val="16"/>
          <w:szCs w:val="16"/>
        </w:rPr>
        <w:t>e obrobek zasekne, okamžitě vypněte elektromotor -</w:t>
      </w:r>
      <w:r w:rsidR="00A63E2C">
        <w:rPr>
          <w:rFonts w:ascii="Arial" w:hAnsi="Arial" w:cs="Arial"/>
          <w:sz w:val="16"/>
          <w:szCs w:val="16"/>
        </w:rPr>
        <w:t xml:space="preserve"> obrobek</w:t>
      </w:r>
      <w:r>
        <w:rPr>
          <w:rFonts w:ascii="Arial" w:hAnsi="Arial" w:cs="Arial"/>
          <w:sz w:val="16"/>
          <w:szCs w:val="16"/>
        </w:rPr>
        <w:t xml:space="preserve"> okamžitě vyjmě</w:t>
      </w:r>
      <w:r w:rsidRPr="00B6029E">
        <w:rPr>
          <w:rFonts w:ascii="Arial" w:hAnsi="Arial" w:cs="Arial"/>
          <w:sz w:val="16"/>
          <w:szCs w:val="16"/>
        </w:rPr>
        <w:t xml:space="preserve">te. </w:t>
      </w:r>
    </w:p>
    <w:p w:rsidR="00B6029E" w:rsidRPr="00B6029E" w:rsidRDefault="00E37DF8" w:rsidP="00AE1118">
      <w:pPr>
        <w:pStyle w:val="Prosttext"/>
        <w:numPr>
          <w:ilvl w:val="0"/>
          <w:numId w:val="14"/>
        </w:numPr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S</w:t>
      </w:r>
      <w:r w:rsidR="00B6029E" w:rsidRPr="00B6029E">
        <w:rPr>
          <w:rFonts w:ascii="Arial" w:hAnsi="Arial" w:cs="Arial"/>
          <w:sz w:val="16"/>
          <w:szCs w:val="16"/>
        </w:rPr>
        <w:t>troj vykazuje zvýšené vib</w:t>
      </w:r>
      <w:r>
        <w:rPr>
          <w:rFonts w:ascii="Arial" w:hAnsi="Arial" w:cs="Arial"/>
          <w:sz w:val="16"/>
          <w:szCs w:val="16"/>
        </w:rPr>
        <w:t>race -</w:t>
      </w:r>
      <w:r w:rsidR="00A276DD">
        <w:rPr>
          <w:rFonts w:ascii="Arial" w:hAnsi="Arial" w:cs="Arial"/>
          <w:sz w:val="16"/>
          <w:szCs w:val="16"/>
        </w:rPr>
        <w:t xml:space="preserve"> zkontrolujte jeho stabilitu</w:t>
      </w:r>
      <w:r w:rsidR="00B6029E" w:rsidRPr="00B6029E">
        <w:rPr>
          <w:rFonts w:ascii="Arial" w:hAnsi="Arial" w:cs="Arial"/>
          <w:sz w:val="16"/>
          <w:szCs w:val="16"/>
        </w:rPr>
        <w:t>, upevnění nebo vyvážení nástrojů.</w:t>
      </w:r>
    </w:p>
    <w:p w:rsidR="00B6029E" w:rsidRPr="00B6029E" w:rsidRDefault="00A276DD" w:rsidP="00AE1118">
      <w:pPr>
        <w:pStyle w:val="Prosttext"/>
        <w:numPr>
          <w:ilvl w:val="0"/>
          <w:numId w:val="14"/>
        </w:numPr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Stroj nefunguje - </w:t>
      </w:r>
      <w:r w:rsidR="00A374AE">
        <w:rPr>
          <w:rFonts w:ascii="Arial" w:hAnsi="Arial" w:cs="Arial"/>
          <w:sz w:val="16"/>
          <w:szCs w:val="16"/>
        </w:rPr>
        <w:t>z</w:t>
      </w:r>
      <w:r w:rsidR="00B6029E" w:rsidRPr="00B6029E">
        <w:rPr>
          <w:rFonts w:ascii="Arial" w:hAnsi="Arial" w:cs="Arial"/>
          <w:sz w:val="16"/>
          <w:szCs w:val="16"/>
        </w:rPr>
        <w:t>kontrolujte elektrickou instalaci a připojení k síti.</w:t>
      </w:r>
    </w:p>
    <w:p w:rsidR="00B6029E" w:rsidRPr="00B6029E" w:rsidRDefault="00B6029E" w:rsidP="00AE1118">
      <w:pPr>
        <w:pStyle w:val="Prosttext"/>
        <w:numPr>
          <w:ilvl w:val="0"/>
          <w:numId w:val="14"/>
        </w:numPr>
        <w:spacing w:line="276" w:lineRule="auto"/>
        <w:jc w:val="both"/>
        <w:rPr>
          <w:rFonts w:ascii="Arial" w:hAnsi="Arial" w:cs="Arial"/>
          <w:sz w:val="16"/>
          <w:szCs w:val="16"/>
        </w:rPr>
      </w:pPr>
      <w:proofErr w:type="spellStart"/>
      <w:r w:rsidRPr="00B6029E">
        <w:rPr>
          <w:rFonts w:ascii="Arial" w:hAnsi="Arial" w:cs="Arial"/>
          <w:sz w:val="16"/>
          <w:szCs w:val="16"/>
        </w:rPr>
        <w:t>Tloušťkovací</w:t>
      </w:r>
      <w:proofErr w:type="spellEnd"/>
      <w:r w:rsidRPr="00B6029E">
        <w:rPr>
          <w:rFonts w:ascii="Arial" w:hAnsi="Arial" w:cs="Arial"/>
          <w:sz w:val="16"/>
          <w:szCs w:val="16"/>
        </w:rPr>
        <w:t xml:space="preserve"> st</w:t>
      </w:r>
      <w:r w:rsidR="00A276DD">
        <w:rPr>
          <w:rFonts w:ascii="Arial" w:hAnsi="Arial" w:cs="Arial"/>
          <w:sz w:val="16"/>
          <w:szCs w:val="16"/>
        </w:rPr>
        <w:t xml:space="preserve">ůl se pohybuje jen s obtížemi - </w:t>
      </w:r>
      <w:r w:rsidR="00A374AE">
        <w:rPr>
          <w:rFonts w:ascii="Arial" w:hAnsi="Arial" w:cs="Arial"/>
          <w:sz w:val="16"/>
          <w:szCs w:val="16"/>
        </w:rPr>
        <w:t>u</w:t>
      </w:r>
      <w:r w:rsidRPr="00B6029E">
        <w:rPr>
          <w:rFonts w:ascii="Arial" w:hAnsi="Arial" w:cs="Arial"/>
          <w:sz w:val="16"/>
          <w:szCs w:val="16"/>
        </w:rPr>
        <w:t>volněte upínací páku stolu.</w:t>
      </w:r>
    </w:p>
    <w:p w:rsidR="00B6029E" w:rsidRPr="00B6029E" w:rsidRDefault="00A276DD" w:rsidP="00AE1118">
      <w:pPr>
        <w:pStyle w:val="Prosttext"/>
        <w:numPr>
          <w:ilvl w:val="0"/>
          <w:numId w:val="14"/>
        </w:numPr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Výkon stroje je nedostatečný - </w:t>
      </w:r>
      <w:r w:rsidR="00A374AE">
        <w:rPr>
          <w:rFonts w:ascii="Arial" w:hAnsi="Arial" w:cs="Arial"/>
          <w:sz w:val="16"/>
          <w:szCs w:val="16"/>
        </w:rPr>
        <w:t>n</w:t>
      </w:r>
      <w:r w:rsidR="00B6029E" w:rsidRPr="00B6029E">
        <w:rPr>
          <w:rFonts w:ascii="Arial" w:hAnsi="Arial" w:cs="Arial"/>
          <w:sz w:val="16"/>
          <w:szCs w:val="16"/>
        </w:rPr>
        <w:t>ože jsou tupé.</w:t>
      </w:r>
    </w:p>
    <w:p w:rsidR="00B6029E" w:rsidRPr="00B6029E" w:rsidRDefault="00AE1118" w:rsidP="00AE1118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</w:t>
      </w:r>
      <w:r w:rsidR="00A276DD">
        <w:rPr>
          <w:rFonts w:ascii="Arial" w:hAnsi="Arial" w:cs="Arial"/>
          <w:sz w:val="16"/>
          <w:szCs w:val="16"/>
        </w:rPr>
        <w:t>Je nastavena příliš silná tříska -</w:t>
      </w:r>
      <w:r w:rsidR="00A374AE">
        <w:rPr>
          <w:rFonts w:ascii="Arial" w:hAnsi="Arial" w:cs="Arial"/>
          <w:sz w:val="16"/>
          <w:szCs w:val="16"/>
        </w:rPr>
        <w:t xml:space="preserve"> o</w:t>
      </w:r>
      <w:r w:rsidR="00B6029E" w:rsidRPr="00B6029E">
        <w:rPr>
          <w:rFonts w:ascii="Arial" w:hAnsi="Arial" w:cs="Arial"/>
          <w:sz w:val="16"/>
          <w:szCs w:val="16"/>
        </w:rPr>
        <w:t>bsluha ji musí upravit podle šířky a tvrdosti dřeva.</w:t>
      </w:r>
    </w:p>
    <w:p w:rsidR="00B6029E" w:rsidRPr="00B6029E" w:rsidRDefault="00A276DD" w:rsidP="00AE1118">
      <w:pPr>
        <w:pStyle w:val="Prosttext"/>
        <w:numPr>
          <w:ilvl w:val="0"/>
          <w:numId w:val="15"/>
        </w:numPr>
        <w:spacing w:line="276" w:lineRule="auto"/>
        <w:rPr>
          <w:rFonts w:ascii="Arial" w:hAnsi="Arial" w:cs="Arial"/>
          <w:sz w:val="16"/>
          <w:szCs w:val="16"/>
        </w:rPr>
      </w:pPr>
      <w:proofErr w:type="spellStart"/>
      <w:r>
        <w:rPr>
          <w:rFonts w:ascii="Arial" w:hAnsi="Arial" w:cs="Arial"/>
          <w:sz w:val="16"/>
          <w:szCs w:val="16"/>
        </w:rPr>
        <w:t>Tloušťkovací</w:t>
      </w:r>
      <w:proofErr w:type="spellEnd"/>
      <w:r>
        <w:rPr>
          <w:rFonts w:ascii="Arial" w:hAnsi="Arial" w:cs="Arial"/>
          <w:sz w:val="16"/>
          <w:szCs w:val="16"/>
        </w:rPr>
        <w:t xml:space="preserve"> stůl není čistý - </w:t>
      </w:r>
      <w:r w:rsidR="00A374AE">
        <w:rPr>
          <w:rFonts w:ascii="Arial" w:hAnsi="Arial" w:cs="Arial"/>
          <w:sz w:val="16"/>
          <w:szCs w:val="16"/>
        </w:rPr>
        <w:t>k</w:t>
      </w:r>
      <w:r w:rsidR="00B6029E" w:rsidRPr="00B6029E">
        <w:rPr>
          <w:rFonts w:ascii="Arial" w:hAnsi="Arial" w:cs="Arial"/>
          <w:sz w:val="16"/>
          <w:szCs w:val="16"/>
        </w:rPr>
        <w:t>línový řemen nožového bloku není dobře utažen.</w:t>
      </w:r>
    </w:p>
    <w:p w:rsidR="00B6029E" w:rsidRPr="00B6029E" w:rsidRDefault="00B6029E" w:rsidP="00AE1118">
      <w:pPr>
        <w:pStyle w:val="Prosttext"/>
        <w:numPr>
          <w:ilvl w:val="0"/>
          <w:numId w:val="15"/>
        </w:numPr>
        <w:spacing w:line="276" w:lineRule="auto"/>
        <w:rPr>
          <w:rFonts w:ascii="Arial" w:hAnsi="Arial" w:cs="Arial"/>
          <w:sz w:val="16"/>
          <w:szCs w:val="16"/>
        </w:rPr>
      </w:pPr>
      <w:r w:rsidRPr="00B6029E">
        <w:rPr>
          <w:rFonts w:ascii="Arial" w:hAnsi="Arial" w:cs="Arial"/>
          <w:sz w:val="16"/>
          <w:szCs w:val="16"/>
        </w:rPr>
        <w:t>Ele</w:t>
      </w:r>
      <w:r w:rsidR="00A276DD">
        <w:rPr>
          <w:rFonts w:ascii="Arial" w:hAnsi="Arial" w:cs="Arial"/>
          <w:sz w:val="16"/>
          <w:szCs w:val="16"/>
        </w:rPr>
        <w:t>ktromotor nemá dostatečný výkon -</w:t>
      </w:r>
      <w:r w:rsidR="00A374AE">
        <w:rPr>
          <w:rFonts w:ascii="Arial" w:hAnsi="Arial" w:cs="Arial"/>
          <w:sz w:val="16"/>
          <w:szCs w:val="16"/>
        </w:rPr>
        <w:t xml:space="preserve"> j</w:t>
      </w:r>
      <w:r w:rsidRPr="00B6029E">
        <w:rPr>
          <w:rFonts w:ascii="Arial" w:hAnsi="Arial" w:cs="Arial"/>
          <w:sz w:val="16"/>
          <w:szCs w:val="16"/>
        </w:rPr>
        <w:t>e nutné přivolat kvalifikovaného elektrikáře.</w:t>
      </w:r>
    </w:p>
    <w:p w:rsidR="00A276DD" w:rsidRDefault="00A276DD" w:rsidP="00AE1118">
      <w:pPr>
        <w:pStyle w:val="Prosttext"/>
        <w:numPr>
          <w:ilvl w:val="0"/>
          <w:numId w:val="15"/>
        </w:numPr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Stroj vibruje - </w:t>
      </w:r>
      <w:r w:rsidR="00A374AE">
        <w:rPr>
          <w:rFonts w:ascii="Arial" w:hAnsi="Arial" w:cs="Arial"/>
          <w:sz w:val="16"/>
          <w:szCs w:val="16"/>
        </w:rPr>
        <w:t>n</w:t>
      </w:r>
      <w:r w:rsidR="00B6029E" w:rsidRPr="00B6029E">
        <w:rPr>
          <w:rFonts w:ascii="Arial" w:hAnsi="Arial" w:cs="Arial"/>
          <w:sz w:val="16"/>
          <w:szCs w:val="16"/>
        </w:rPr>
        <w:t>ože jsou</w:t>
      </w:r>
      <w:r>
        <w:rPr>
          <w:rFonts w:ascii="Arial" w:hAnsi="Arial" w:cs="Arial"/>
          <w:sz w:val="16"/>
          <w:szCs w:val="16"/>
        </w:rPr>
        <w:t xml:space="preserve"> tupé nebo nesprávně seřízené.                                                                                      </w:t>
      </w:r>
    </w:p>
    <w:p w:rsidR="00B6029E" w:rsidRPr="00B6029E" w:rsidRDefault="00A276DD" w:rsidP="00AE1118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</w:t>
      </w:r>
      <w:r w:rsidR="004517B3">
        <w:rPr>
          <w:rFonts w:ascii="Arial" w:hAnsi="Arial" w:cs="Arial"/>
          <w:sz w:val="16"/>
          <w:szCs w:val="16"/>
        </w:rPr>
        <w:t xml:space="preserve">                 </w:t>
      </w:r>
      <w:r w:rsidR="00A374AE">
        <w:rPr>
          <w:rFonts w:ascii="Arial" w:hAnsi="Arial" w:cs="Arial"/>
          <w:sz w:val="16"/>
          <w:szCs w:val="16"/>
        </w:rPr>
        <w:t>n</w:t>
      </w:r>
      <w:r w:rsidR="00B6029E" w:rsidRPr="00B6029E">
        <w:rPr>
          <w:rFonts w:ascii="Arial" w:hAnsi="Arial" w:cs="Arial"/>
          <w:sz w:val="16"/>
          <w:szCs w:val="16"/>
        </w:rPr>
        <w:t>ože nemají stejnou šířku.</w:t>
      </w:r>
    </w:p>
    <w:p w:rsidR="00B6029E" w:rsidRDefault="00A276DD" w:rsidP="00AE1118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</w:t>
      </w:r>
      <w:r w:rsidR="004517B3">
        <w:rPr>
          <w:rFonts w:ascii="Arial" w:hAnsi="Arial" w:cs="Arial"/>
          <w:sz w:val="16"/>
          <w:szCs w:val="16"/>
        </w:rPr>
        <w:t xml:space="preserve">                 </w:t>
      </w:r>
      <w:r w:rsidR="00A374AE">
        <w:rPr>
          <w:rFonts w:ascii="Arial" w:hAnsi="Arial" w:cs="Arial"/>
          <w:sz w:val="16"/>
          <w:szCs w:val="16"/>
        </w:rPr>
        <w:t>s</w:t>
      </w:r>
      <w:r w:rsidR="00B6029E" w:rsidRPr="00B6029E">
        <w:rPr>
          <w:rFonts w:ascii="Arial" w:hAnsi="Arial" w:cs="Arial"/>
          <w:sz w:val="16"/>
          <w:szCs w:val="16"/>
        </w:rPr>
        <w:t>troj byl instalován na nerovném povrchu.</w:t>
      </w:r>
    </w:p>
    <w:p w:rsidR="00AD0AE4" w:rsidRPr="00B6029E" w:rsidRDefault="00AD0AE4" w:rsidP="00AE1118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</w:p>
    <w:p w:rsidR="00B6029E" w:rsidRPr="00B6029E" w:rsidRDefault="00B6029E" w:rsidP="004517B3">
      <w:pPr>
        <w:pStyle w:val="Prosttext"/>
        <w:numPr>
          <w:ilvl w:val="0"/>
          <w:numId w:val="16"/>
        </w:numPr>
        <w:spacing w:line="276" w:lineRule="auto"/>
        <w:rPr>
          <w:rFonts w:ascii="Arial" w:hAnsi="Arial" w:cs="Arial"/>
          <w:sz w:val="16"/>
          <w:szCs w:val="16"/>
        </w:rPr>
      </w:pPr>
      <w:proofErr w:type="spellStart"/>
      <w:r w:rsidRPr="00B6029E">
        <w:rPr>
          <w:rFonts w:ascii="Arial" w:hAnsi="Arial" w:cs="Arial"/>
          <w:sz w:val="16"/>
          <w:szCs w:val="16"/>
        </w:rPr>
        <w:t>Tlo</w:t>
      </w:r>
      <w:r w:rsidR="00A276DD">
        <w:rPr>
          <w:rFonts w:ascii="Arial" w:hAnsi="Arial" w:cs="Arial"/>
          <w:sz w:val="16"/>
          <w:szCs w:val="16"/>
        </w:rPr>
        <w:t>ušťkování</w:t>
      </w:r>
      <w:proofErr w:type="spellEnd"/>
      <w:r w:rsidR="00A276DD">
        <w:rPr>
          <w:rFonts w:ascii="Arial" w:hAnsi="Arial" w:cs="Arial"/>
          <w:sz w:val="16"/>
          <w:szCs w:val="16"/>
        </w:rPr>
        <w:t xml:space="preserve"> není na stroji možné - </w:t>
      </w:r>
      <w:r w:rsidR="00A374AE">
        <w:rPr>
          <w:rFonts w:ascii="Arial" w:hAnsi="Arial" w:cs="Arial"/>
          <w:sz w:val="16"/>
          <w:szCs w:val="16"/>
        </w:rPr>
        <w:t>p</w:t>
      </w:r>
      <w:r w:rsidR="00A276DD">
        <w:rPr>
          <w:rFonts w:ascii="Arial" w:hAnsi="Arial" w:cs="Arial"/>
          <w:sz w:val="16"/>
          <w:szCs w:val="16"/>
        </w:rPr>
        <w:t>říliš velký úběr byl nasta</w:t>
      </w:r>
      <w:r w:rsidRPr="00B6029E">
        <w:rPr>
          <w:rFonts w:ascii="Arial" w:hAnsi="Arial" w:cs="Arial"/>
          <w:sz w:val="16"/>
          <w:szCs w:val="16"/>
        </w:rPr>
        <w:t>ven.</w:t>
      </w:r>
    </w:p>
    <w:p w:rsidR="00B6029E" w:rsidRPr="00B6029E" w:rsidRDefault="00A276DD" w:rsidP="00AE1118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         </w:t>
      </w:r>
      <w:r w:rsidR="004517B3">
        <w:rPr>
          <w:rFonts w:ascii="Arial" w:hAnsi="Arial" w:cs="Arial"/>
          <w:sz w:val="16"/>
          <w:szCs w:val="16"/>
        </w:rPr>
        <w:t xml:space="preserve">                 </w:t>
      </w:r>
      <w:proofErr w:type="spellStart"/>
      <w:r w:rsidR="00A374AE">
        <w:rPr>
          <w:rFonts w:ascii="Arial" w:hAnsi="Arial" w:cs="Arial"/>
          <w:sz w:val="16"/>
          <w:szCs w:val="16"/>
        </w:rPr>
        <w:t>t</w:t>
      </w:r>
      <w:r w:rsidR="00B6029E" w:rsidRPr="00B6029E">
        <w:rPr>
          <w:rFonts w:ascii="Arial" w:hAnsi="Arial" w:cs="Arial"/>
          <w:sz w:val="16"/>
          <w:szCs w:val="16"/>
        </w:rPr>
        <w:t>loušťkovací</w:t>
      </w:r>
      <w:proofErr w:type="spellEnd"/>
      <w:r w:rsidR="00B6029E" w:rsidRPr="00B6029E">
        <w:rPr>
          <w:rFonts w:ascii="Arial" w:hAnsi="Arial" w:cs="Arial"/>
          <w:sz w:val="16"/>
          <w:szCs w:val="16"/>
        </w:rPr>
        <w:t xml:space="preserve"> stůl není čistý.</w:t>
      </w:r>
    </w:p>
    <w:p w:rsidR="00B6029E" w:rsidRPr="00B6029E" w:rsidRDefault="00A276DD" w:rsidP="004517B3">
      <w:pPr>
        <w:pStyle w:val="Prosttext"/>
        <w:numPr>
          <w:ilvl w:val="0"/>
          <w:numId w:val="16"/>
        </w:numPr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Obrobek nedosedá na zadní stůl - </w:t>
      </w:r>
      <w:r w:rsidR="00A374AE">
        <w:rPr>
          <w:rFonts w:ascii="Arial" w:hAnsi="Arial" w:cs="Arial"/>
          <w:sz w:val="16"/>
          <w:szCs w:val="16"/>
        </w:rPr>
        <w:t>n</w:t>
      </w:r>
      <w:r w:rsidR="00B6029E" w:rsidRPr="00B6029E">
        <w:rPr>
          <w:rFonts w:ascii="Arial" w:hAnsi="Arial" w:cs="Arial"/>
          <w:sz w:val="16"/>
          <w:szCs w:val="16"/>
        </w:rPr>
        <w:t>esprávné nastavení nožů nebo zadního stolu.</w:t>
      </w:r>
    </w:p>
    <w:p w:rsidR="006B0BB6" w:rsidRDefault="006B0BB6" w:rsidP="00AE1118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</w:p>
    <w:p w:rsidR="00B6029E" w:rsidRPr="006B0BB6" w:rsidRDefault="006B0BB6" w:rsidP="004517B3">
      <w:pPr>
        <w:pStyle w:val="Prosttext"/>
        <w:numPr>
          <w:ilvl w:val="0"/>
          <w:numId w:val="16"/>
        </w:numPr>
        <w:spacing w:line="276" w:lineRule="auto"/>
        <w:rPr>
          <w:rFonts w:ascii="Arial" w:hAnsi="Arial" w:cs="Arial"/>
          <w:sz w:val="16"/>
          <w:szCs w:val="16"/>
        </w:rPr>
      </w:pPr>
      <w:r w:rsidRPr="006B0BB6">
        <w:rPr>
          <w:rFonts w:ascii="Arial" w:hAnsi="Arial" w:cs="Arial"/>
          <w:sz w:val="16"/>
          <w:szCs w:val="16"/>
        </w:rPr>
        <w:t>Nerovnost na konci</w:t>
      </w:r>
      <w:r>
        <w:rPr>
          <w:rFonts w:ascii="Arial" w:hAnsi="Arial" w:cs="Arial"/>
          <w:sz w:val="16"/>
          <w:szCs w:val="16"/>
        </w:rPr>
        <w:t xml:space="preserve"> obrobku - n</w:t>
      </w:r>
      <w:r w:rsidR="00B6029E" w:rsidRPr="006B0BB6">
        <w:rPr>
          <w:rFonts w:ascii="Arial" w:hAnsi="Arial" w:cs="Arial"/>
          <w:sz w:val="16"/>
          <w:szCs w:val="16"/>
        </w:rPr>
        <w:t>erovný povrch pro hoblování.</w:t>
      </w:r>
    </w:p>
    <w:p w:rsidR="00B6029E" w:rsidRPr="006B0BB6" w:rsidRDefault="006B0BB6" w:rsidP="00AE1118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</w:t>
      </w:r>
      <w:r w:rsidR="004517B3">
        <w:rPr>
          <w:rFonts w:ascii="Arial" w:hAnsi="Arial" w:cs="Arial"/>
          <w:sz w:val="16"/>
          <w:szCs w:val="16"/>
        </w:rPr>
        <w:t xml:space="preserve">                </w:t>
      </w:r>
      <w:r>
        <w:rPr>
          <w:rFonts w:ascii="Arial" w:hAnsi="Arial" w:cs="Arial"/>
          <w:sz w:val="16"/>
          <w:szCs w:val="16"/>
        </w:rPr>
        <w:t>n</w:t>
      </w:r>
      <w:r w:rsidR="00B6029E" w:rsidRPr="006B0BB6">
        <w:rPr>
          <w:rFonts w:ascii="Arial" w:hAnsi="Arial" w:cs="Arial"/>
          <w:sz w:val="16"/>
          <w:szCs w:val="16"/>
        </w:rPr>
        <w:t>esprávně nastavené nože nebo stoly.</w:t>
      </w:r>
    </w:p>
    <w:p w:rsidR="00B6029E" w:rsidRDefault="006B0BB6" w:rsidP="00AE1118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 xml:space="preserve">                                                </w:t>
      </w:r>
      <w:r w:rsidR="004517B3">
        <w:rPr>
          <w:rFonts w:ascii="Arial" w:hAnsi="Arial" w:cs="Arial"/>
          <w:sz w:val="16"/>
          <w:szCs w:val="16"/>
        </w:rPr>
        <w:t xml:space="preserve">                </w:t>
      </w:r>
      <w:r>
        <w:rPr>
          <w:rFonts w:ascii="Arial" w:hAnsi="Arial" w:cs="Arial"/>
          <w:sz w:val="16"/>
          <w:szCs w:val="16"/>
        </w:rPr>
        <w:t>n</w:t>
      </w:r>
      <w:r w:rsidR="00B6029E" w:rsidRPr="006B0BB6">
        <w:rPr>
          <w:rFonts w:ascii="Arial" w:hAnsi="Arial" w:cs="Arial"/>
          <w:sz w:val="16"/>
          <w:szCs w:val="16"/>
        </w:rPr>
        <w:t>esprávné tlačení nebo vedení obrobku při hoblování.</w:t>
      </w:r>
    </w:p>
    <w:p w:rsidR="003807EC" w:rsidRDefault="003807EC" w:rsidP="00AE1118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</w:p>
    <w:p w:rsidR="003807EC" w:rsidRDefault="003807EC" w:rsidP="00AE1118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</w:p>
    <w:p w:rsidR="003807EC" w:rsidRDefault="003807EC" w:rsidP="00AE1118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</w:p>
    <w:p w:rsidR="003807EC" w:rsidRDefault="003807EC" w:rsidP="00AE1118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</w:p>
    <w:p w:rsidR="003807EC" w:rsidRDefault="003807EC" w:rsidP="00AE1118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</w:p>
    <w:p w:rsidR="003807EC" w:rsidRDefault="003807EC" w:rsidP="00AE1118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</w:p>
    <w:p w:rsidR="003807EC" w:rsidRDefault="003807EC" w:rsidP="00AE1118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</w:p>
    <w:p w:rsidR="003807EC" w:rsidRDefault="003807EC" w:rsidP="00AE1118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</w:p>
    <w:p w:rsidR="003807EC" w:rsidRDefault="003807EC" w:rsidP="00AE1118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</w:p>
    <w:p w:rsidR="003807EC" w:rsidRDefault="003807EC" w:rsidP="00AE1118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</w:p>
    <w:p w:rsidR="003807EC" w:rsidRDefault="003807EC" w:rsidP="00AE1118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</w:p>
    <w:p w:rsidR="003807EC" w:rsidRDefault="003807EC" w:rsidP="00AE1118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</w:p>
    <w:p w:rsidR="003807EC" w:rsidRDefault="003807EC" w:rsidP="00AE1118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</w:p>
    <w:p w:rsidR="003807EC" w:rsidRPr="00B6029E" w:rsidRDefault="003807EC" w:rsidP="00AE1118">
      <w:pPr>
        <w:pStyle w:val="Prosttext"/>
        <w:spacing w:line="276" w:lineRule="auto"/>
        <w:rPr>
          <w:rFonts w:ascii="Arial" w:hAnsi="Arial" w:cs="Arial"/>
          <w:sz w:val="16"/>
          <w:szCs w:val="16"/>
        </w:rPr>
      </w:pPr>
    </w:p>
    <w:p w:rsidR="00F276B4" w:rsidRDefault="001E5EF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hidden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101600</wp:posOffset>
                </wp:positionV>
                <wp:extent cx="4695825" cy="238125"/>
                <wp:effectExtent l="0" t="0" r="28575" b="2857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5825" cy="238125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807EC" w:rsidRDefault="003807E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2"/>
                              </w:rPr>
                              <w:t>LIKVIDACE</w:t>
                            </w:r>
                          </w:p>
                          <w:p w:rsidR="003807EC" w:rsidRDefault="003807E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2" o:spid="_x0000_s1034" style="position:absolute;left:0;text-align:left;margin-left:0;margin-top:8pt;width:369.75pt;height:18.75pt;z-index:2516695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" fillcolor="#333">
                <v:stroke startarrowwidth="narrow" startarrowlength="short" endarrowwidth="narrow" endarrowlength="short"/>
                <v:textbox inset="2.53958mm,1.2694mm,2.53958mm,1.2694mm">
                  <w:txbxContent>
                    <w:p w:rsidR="003807EC" w:rsidRDefault="003807EC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2"/>
                        </w:rPr>
                        <w:t>LIKVIDACE</w:t>
                      </w:r>
                    </w:p>
                    <w:p w:rsidR="003807EC" w:rsidRDefault="003807EC">
                      <w:pPr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F276B4" w:rsidRDefault="001E5EF1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Po skončení životnosti výrobku je nutné při likvidaci vzniklého odpadu postupovat v souladu s platnou leg</w:t>
      </w:r>
      <w:r w:rsidR="00415B73">
        <w:rPr>
          <w:rFonts w:ascii="Arial" w:eastAsia="Arial" w:hAnsi="Arial" w:cs="Arial"/>
          <w:color w:val="000000"/>
          <w:sz w:val="16"/>
          <w:szCs w:val="16"/>
        </w:rPr>
        <w:t>islativou. Výrobek se skládá z </w:t>
      </w:r>
      <w:r>
        <w:rPr>
          <w:rFonts w:ascii="Arial" w:eastAsia="Arial" w:hAnsi="Arial" w:cs="Arial"/>
          <w:color w:val="000000"/>
          <w:sz w:val="16"/>
          <w:szCs w:val="16"/>
        </w:rPr>
        <w:t>kovových a plastových částí, které jsou po roztřídění samostatně recyklovatelné.</w:t>
      </w:r>
    </w:p>
    <w:p w:rsidR="00F276B4" w:rsidRDefault="001E5EF1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1. Demontujte všechny díly stroje.</w:t>
      </w:r>
    </w:p>
    <w:p w:rsidR="00F276B4" w:rsidRDefault="001E5EF1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2. Díly roztřiďte dle tříd odpadu (kovy, pryž, plasty apod.).</w:t>
      </w:r>
    </w:p>
    <w:p w:rsidR="00F276B4" w:rsidRDefault="001E5EF1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Vytříděný materiál odevzdejte k dalšímu využití.</w:t>
      </w:r>
    </w:p>
    <w:p w:rsidR="00F276B4" w:rsidRDefault="001E5EF1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3. Elektroodpad (použité elektrické ruční nářadí, elektromotory, nabíjecí zdroje, elektronika, akumulátory, baterie…).</w:t>
      </w:r>
    </w:p>
    <w:p w:rsidR="00F276B4" w:rsidRDefault="001E5EF1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Vážený zákazníku z hlediska platných předpisů o odpadech se v případě elektroodpadu jedná o nebezpečný odpad, jehož likvidace podléhá zvláštnímu režimu.</w:t>
      </w:r>
    </w:p>
    <w:p w:rsidR="00F276B4" w:rsidRDefault="001E5EF1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Je zakázáno vhazovat elektroodpad do nádob určených pro sběr komunálního odpadu.</w:t>
      </w:r>
    </w:p>
    <w:p w:rsidR="00F276B4" w:rsidRDefault="001E5EF1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Je též možné přístroj odevzdat do sběrných míst elektroodpadu. Informace o místech sběru obdržíte na zastupitelstvu obce nebo na Internetu.</w:t>
      </w: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F276B4" w:rsidRDefault="001E5EF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88900</wp:posOffset>
                </wp:positionV>
                <wp:extent cx="4695825" cy="238125"/>
                <wp:effectExtent l="0" t="0" r="0" b="0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02850" y="3665700"/>
                          <a:ext cx="4686300" cy="2286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807EC" w:rsidRDefault="003807E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2"/>
                              </w:rPr>
                              <w:t>UPOZORNĚNÍ</w:t>
                            </w:r>
                          </w:p>
                          <w:p w:rsidR="003807EC" w:rsidRDefault="003807E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" o:spid="_x0000_s1035" style="position:absolute;left:0;text-align:left;margin-left:0;margin-top:7pt;width:369.75pt;height:18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" fillcolor="#333">
                <v:stroke startarrowwidth="narrow" startarrowlength="short" endarrowwidth="narrow" endarrowlength="short"/>
                <v:textbox inset="2.53958mm,1.2694mm,2.53958mm,1.2694mm">
                  <w:txbxContent>
                    <w:p w:rsidR="003807EC" w:rsidRDefault="003807EC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2"/>
                        </w:rPr>
                        <w:t>UPOZORNĚNÍ</w:t>
                      </w:r>
                    </w:p>
                    <w:p w:rsidR="003807EC" w:rsidRDefault="003807E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8"/>
          <w:szCs w:val="18"/>
        </w:rPr>
      </w:pPr>
    </w:p>
    <w:p w:rsidR="00F276B4" w:rsidRDefault="001E5EF1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Pokud dojde k poruše, zašlete přístroj na adresu prodejce, oprava bude provedena v co nejkratším termínu. Stručný popis závady zkrátí její hledání a dobu opravy. V záruční době k přístroji přiložte záruční list a doklad o koupi. Také po uplynutí záruční doby jsme tu pro Vás a případné opravy provedeme za příznivé ceny.</w:t>
      </w:r>
    </w:p>
    <w:p w:rsidR="00F276B4" w:rsidRDefault="00F276B4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F276B4" w:rsidRDefault="001E5EF1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Abyste zabránili poškození přístroje při přepravě, bezpečně jej zabalte nebo použijte originální obal. Za poškození při přepravě neneseme odpovědnost a při reklamaci u přepravní služby záleží na úrovni balení a zabezpečení proti poškození.</w:t>
      </w:r>
    </w:p>
    <w:p w:rsidR="00F276B4" w:rsidRDefault="00F276B4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F276B4" w:rsidRDefault="001E5EF1" w:rsidP="00FB1C96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color w:val="000000"/>
          <w:sz w:val="16"/>
          <w:szCs w:val="16"/>
        </w:rPr>
        <w:t>Pozn.: Vyobrazení se může lišit od dodaného výrobku, stejně jako se může lišit rozsah a typ dodaného příslušenství. Je to důsledek vývoje a takové varianty ovšem nemají žádný vliv na správnou funkci výrobku.</w:t>
      </w: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3807EC" w:rsidRDefault="003807E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F276B4" w:rsidRDefault="001E5EF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0</wp:posOffset>
                </wp:positionV>
                <wp:extent cx="4695825" cy="238125"/>
                <wp:effectExtent l="0" t="0" r="0" b="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02850" y="3665700"/>
                          <a:ext cx="4686300" cy="2286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807EC" w:rsidRDefault="003807E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2"/>
                              </w:rPr>
                              <w:t>ROZKRESLENÍ DÍLŮ</w:t>
                            </w:r>
                          </w:p>
                          <w:p w:rsidR="003807EC" w:rsidRDefault="003807E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3" o:spid="_x0000_s1036" style="position:absolute;left:0;text-align:left;margin-left:0;margin-top:0;width:369.75pt;height:18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" fillcolor="#333">
                <v:stroke startarrowwidth="narrow" startarrowlength="short" endarrowwidth="narrow" endarrowlength="short"/>
                <v:textbox inset="2.53958mm,1.2694mm,2.53958mm,1.2694mm">
                  <w:txbxContent>
                    <w:p w:rsidR="003807EC" w:rsidRDefault="003807EC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2"/>
                        </w:rPr>
                        <w:t>ROZKRESLENÍ DÍLŮ</w:t>
                      </w:r>
                    </w:p>
                    <w:p w:rsidR="003807EC" w:rsidRDefault="003807E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FB1C96" w:rsidRPr="00ED5B63" w:rsidRDefault="00415B7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00000"/>
          <w:sz w:val="22"/>
          <w:szCs w:val="22"/>
        </w:rPr>
      </w:pPr>
      <w:r>
        <w:rPr>
          <w:rFonts w:ascii="Arial" w:eastAsia="Arial" w:hAnsi="Arial" w:cs="Arial"/>
          <w:noProof/>
          <w:color w:val="800000"/>
          <w:sz w:val="22"/>
          <w:szCs w:val="22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71120</wp:posOffset>
            </wp:positionV>
            <wp:extent cx="3880800" cy="5839200"/>
            <wp:effectExtent l="0" t="0" r="5715" b="0"/>
            <wp:wrapSquare wrapText="bothSides"/>
            <wp:docPr id="49" name="Obrázek 4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800" cy="5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00000"/>
          <w:sz w:val="22"/>
          <w:szCs w:val="22"/>
        </w:rPr>
      </w:pPr>
    </w:p>
    <w:p w:rsidR="00ED5B63" w:rsidRPr="00ED1587" w:rsidRDefault="00ED5B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00000"/>
          <w:sz w:val="22"/>
          <w:szCs w:val="22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800000"/>
          <w:sz w:val="22"/>
          <w:szCs w:val="22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800000"/>
          <w:sz w:val="22"/>
          <w:szCs w:val="22"/>
        </w:rPr>
      </w:pPr>
    </w:p>
    <w:p w:rsidR="00FB1C96" w:rsidRPr="00ED5B63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00000"/>
          <w:sz w:val="22"/>
          <w:szCs w:val="22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800000"/>
          <w:sz w:val="22"/>
          <w:szCs w:val="22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800000"/>
          <w:sz w:val="22"/>
          <w:szCs w:val="22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800000"/>
          <w:sz w:val="22"/>
          <w:szCs w:val="22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800000"/>
          <w:sz w:val="22"/>
          <w:szCs w:val="22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800000"/>
          <w:sz w:val="22"/>
          <w:szCs w:val="22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800000"/>
          <w:sz w:val="22"/>
          <w:szCs w:val="22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800000"/>
          <w:sz w:val="22"/>
          <w:szCs w:val="22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800000"/>
          <w:sz w:val="22"/>
          <w:szCs w:val="22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800000"/>
          <w:sz w:val="22"/>
          <w:szCs w:val="22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800000"/>
          <w:sz w:val="22"/>
          <w:szCs w:val="22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800000"/>
          <w:sz w:val="22"/>
          <w:szCs w:val="22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800000"/>
          <w:sz w:val="22"/>
          <w:szCs w:val="22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800000"/>
          <w:sz w:val="22"/>
          <w:szCs w:val="22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800000"/>
          <w:sz w:val="22"/>
          <w:szCs w:val="22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800000"/>
          <w:sz w:val="22"/>
          <w:szCs w:val="22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800000"/>
          <w:sz w:val="22"/>
          <w:szCs w:val="22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800000"/>
          <w:sz w:val="22"/>
          <w:szCs w:val="22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800000"/>
          <w:sz w:val="22"/>
          <w:szCs w:val="22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800000"/>
          <w:sz w:val="22"/>
          <w:szCs w:val="22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800000"/>
          <w:sz w:val="22"/>
          <w:szCs w:val="22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800000"/>
          <w:sz w:val="22"/>
          <w:szCs w:val="22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800000"/>
          <w:sz w:val="22"/>
          <w:szCs w:val="22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800000"/>
          <w:sz w:val="22"/>
          <w:szCs w:val="22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800000"/>
          <w:sz w:val="22"/>
          <w:szCs w:val="22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800000"/>
          <w:sz w:val="22"/>
          <w:szCs w:val="22"/>
        </w:rPr>
      </w:pPr>
    </w:p>
    <w:p w:rsidR="00FB1C96" w:rsidRDefault="00FB1C9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i/>
          <w:color w:val="800000"/>
          <w:sz w:val="22"/>
          <w:szCs w:val="22"/>
        </w:rPr>
      </w:pPr>
    </w:p>
    <w:p w:rsidR="00ED5B63" w:rsidRDefault="00ED5B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00000"/>
          <w:sz w:val="18"/>
          <w:szCs w:val="18"/>
        </w:rPr>
      </w:pPr>
    </w:p>
    <w:p w:rsidR="00ED5B63" w:rsidRDefault="00ED5B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00000"/>
          <w:sz w:val="18"/>
          <w:szCs w:val="18"/>
        </w:rPr>
      </w:pPr>
    </w:p>
    <w:p w:rsidR="00ED5B63" w:rsidRDefault="00ED5B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00000"/>
          <w:sz w:val="18"/>
          <w:szCs w:val="18"/>
        </w:rPr>
      </w:pPr>
    </w:p>
    <w:p w:rsidR="00ED5B63" w:rsidRDefault="00ED5B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00000"/>
          <w:sz w:val="18"/>
          <w:szCs w:val="18"/>
        </w:rPr>
      </w:pPr>
    </w:p>
    <w:p w:rsidR="00ED5B63" w:rsidRDefault="00ED5B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00000"/>
          <w:sz w:val="18"/>
          <w:szCs w:val="18"/>
        </w:rPr>
      </w:pPr>
    </w:p>
    <w:p w:rsidR="00ED5B63" w:rsidRDefault="00ED5B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00000"/>
          <w:sz w:val="18"/>
          <w:szCs w:val="18"/>
        </w:rPr>
      </w:pPr>
    </w:p>
    <w:p w:rsidR="00ED5B63" w:rsidRDefault="00ED5B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00000"/>
          <w:sz w:val="18"/>
          <w:szCs w:val="18"/>
        </w:rPr>
      </w:pPr>
    </w:p>
    <w:p w:rsidR="00ED5B63" w:rsidRDefault="00ED5B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00000"/>
          <w:sz w:val="18"/>
          <w:szCs w:val="1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829"/>
        <w:gridCol w:w="2276"/>
        <w:gridCol w:w="649"/>
        <w:gridCol w:w="830"/>
        <w:gridCol w:w="2138"/>
        <w:gridCol w:w="649"/>
      </w:tblGrid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34099F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34099F">
              <w:rPr>
                <w:rFonts w:ascii="Arial" w:hAnsi="Arial" w:cs="Arial"/>
                <w:b/>
                <w:sz w:val="16"/>
                <w:szCs w:val="16"/>
              </w:rPr>
              <w:t>Poz</w:t>
            </w:r>
            <w:proofErr w:type="spellEnd"/>
            <w:r w:rsidRPr="0034099F"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</w:tc>
        <w:tc>
          <w:tcPr>
            <w:tcW w:w="1544" w:type="pct"/>
            <w:shd w:val="clear" w:color="auto" w:fill="D9D9D9" w:themeFill="background1" w:themeFillShade="D9"/>
            <w:vAlign w:val="center"/>
          </w:tcPr>
          <w:p w:rsidR="0034099F" w:rsidRPr="0034099F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34099F">
              <w:rPr>
                <w:rFonts w:ascii="Arial" w:hAnsi="Arial" w:cs="Arial"/>
                <w:b/>
                <w:sz w:val="16"/>
                <w:szCs w:val="16"/>
              </w:rPr>
              <w:t>Název</w:t>
            </w:r>
          </w:p>
        </w:tc>
        <w:tc>
          <w:tcPr>
            <w:tcW w:w="440" w:type="pct"/>
            <w:shd w:val="clear" w:color="auto" w:fill="D9D9D9" w:themeFill="background1" w:themeFillShade="D9"/>
            <w:vAlign w:val="center"/>
          </w:tcPr>
          <w:p w:rsidR="0034099F" w:rsidRPr="0034099F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34099F">
              <w:rPr>
                <w:rFonts w:ascii="Arial" w:hAnsi="Arial" w:cs="Arial"/>
                <w:b/>
                <w:sz w:val="16"/>
                <w:szCs w:val="16"/>
              </w:rPr>
              <w:t>ks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34099F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34099F">
              <w:rPr>
                <w:rFonts w:ascii="Arial" w:hAnsi="Arial" w:cs="Arial"/>
                <w:b/>
                <w:sz w:val="16"/>
                <w:szCs w:val="16"/>
              </w:rPr>
              <w:t>Poz</w:t>
            </w:r>
            <w:proofErr w:type="spellEnd"/>
            <w:r w:rsidRPr="0034099F"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</w:tc>
        <w:tc>
          <w:tcPr>
            <w:tcW w:w="1450" w:type="pct"/>
            <w:shd w:val="clear" w:color="auto" w:fill="D9D9D9" w:themeFill="background1" w:themeFillShade="D9"/>
            <w:vAlign w:val="center"/>
          </w:tcPr>
          <w:p w:rsidR="0034099F" w:rsidRPr="0034099F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34099F">
              <w:rPr>
                <w:rFonts w:ascii="Arial" w:hAnsi="Arial" w:cs="Arial"/>
                <w:b/>
                <w:sz w:val="16"/>
                <w:szCs w:val="16"/>
              </w:rPr>
              <w:t>Název</w:t>
            </w:r>
          </w:p>
        </w:tc>
        <w:tc>
          <w:tcPr>
            <w:tcW w:w="440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34099F">
              <w:rPr>
                <w:rFonts w:ascii="Arial" w:hAnsi="Arial" w:cs="Arial"/>
                <w:b/>
                <w:sz w:val="16"/>
                <w:szCs w:val="16"/>
              </w:rPr>
              <w:t>ks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Skříň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505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Matice M10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Příruba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506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M5×12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Krytka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507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M5×15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Kryt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508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M8×18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Průchodka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509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Matice M8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6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Příruba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510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Podložka 5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7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Nosník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511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Podložka 8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Seřizovací šroub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512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M8×25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9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Matice M8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513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Pružná podložka 8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10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Pojistný šroub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515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Pružná podložka 10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11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Nožka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534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M6×10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49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Sestava desky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537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 xml:space="preserve">Pružná podložka 5 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50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Sloupek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538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M6×25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3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51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Konzola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Matice M6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52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Příruba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545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M10×16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53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Sestava převodu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546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M8×30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54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Vodicí tyč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547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M8×10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55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Příruba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548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M8×25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56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Příruba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549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M6×40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57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Sestava upínací páky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550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M5×16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58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Sestava kolečka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551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M4×16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59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Kroužek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552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Matice M12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60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Ryska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553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Matice M6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61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Stupnice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554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Pero 5×16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62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Podložka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555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Maznice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63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Deska stolu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556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O-kroužek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64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Vodicí lišta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557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90E60">
              <w:rPr>
                <w:rFonts w:ascii="Arial" w:hAnsi="Arial" w:cs="Arial"/>
                <w:sz w:val="16"/>
                <w:szCs w:val="16"/>
              </w:rPr>
              <w:t>Kulčkové</w:t>
            </w:r>
            <w:proofErr w:type="spellEnd"/>
            <w:r w:rsidRPr="00290E60">
              <w:rPr>
                <w:rFonts w:ascii="Arial" w:hAnsi="Arial" w:cs="Arial"/>
                <w:sz w:val="16"/>
                <w:szCs w:val="16"/>
              </w:rPr>
              <w:t xml:space="preserve"> ložisko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65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Vodicí lišta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558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90E60">
              <w:rPr>
                <w:rFonts w:ascii="Arial" w:hAnsi="Arial" w:cs="Arial"/>
                <w:sz w:val="16"/>
                <w:szCs w:val="16"/>
              </w:rPr>
              <w:t>Kulčkové</w:t>
            </w:r>
            <w:proofErr w:type="spellEnd"/>
            <w:r w:rsidRPr="00290E60">
              <w:rPr>
                <w:rFonts w:ascii="Arial" w:hAnsi="Arial" w:cs="Arial"/>
                <w:sz w:val="16"/>
                <w:szCs w:val="16"/>
              </w:rPr>
              <w:t xml:space="preserve"> ložisko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66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Skříň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559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M6×65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67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Ozubené kolo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560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Matice M10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68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Vodicí šroub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561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Kolík 5×30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69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Šnekový hřídel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562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Pojistný kroužek 10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70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Podložka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563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Pojistný kroužek 18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71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Pojistný kroužek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564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M5×16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12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72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Hřídel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572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Páka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73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Upínací šroub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586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Klínový řemen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110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Kryt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597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M5×8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111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Konzola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598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Podložka 5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112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Svorník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599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Motor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113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Svorník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605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M8×25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114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Řemenice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606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M6×45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126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Spínač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607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M6×45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128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Pružina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612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Kolík 4×15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131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Madlo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614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Pojistný kroužek 6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132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Ruční kolečko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615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Matice M6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500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Kolík 3,2×30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700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Sestava skříně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501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M10×16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703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Sestava stolu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290E60" w:rsidTr="00F0314D">
        <w:trPr>
          <w:jc w:val="center"/>
        </w:trPr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502</w:t>
            </w:r>
          </w:p>
        </w:tc>
        <w:tc>
          <w:tcPr>
            <w:tcW w:w="1544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Podložka 10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63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707</w:t>
            </w:r>
          </w:p>
        </w:tc>
        <w:tc>
          <w:tcPr>
            <w:tcW w:w="145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Sestava krytu</w:t>
            </w:r>
          </w:p>
        </w:tc>
        <w:tc>
          <w:tcPr>
            <w:tcW w:w="440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</w:tbl>
    <w:p w:rsidR="00ED5B63" w:rsidRDefault="00ED5B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00000"/>
          <w:sz w:val="18"/>
          <w:szCs w:val="18"/>
        </w:rPr>
      </w:pPr>
    </w:p>
    <w:p w:rsidR="00ED5B63" w:rsidRDefault="003409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00000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anchor distT="0" distB="0" distL="114300" distR="114300" simplePos="0" relativeHeight="251686912" behindDoc="0" locked="0" layoutInCell="1" allowOverlap="1">
            <wp:simplePos x="339969" y="339969"/>
            <wp:positionH relativeFrom="column">
              <wp:align>center</wp:align>
            </wp:positionH>
            <wp:positionV relativeFrom="paragraph">
              <wp:posOffset>0</wp:posOffset>
            </wp:positionV>
            <wp:extent cx="4086000" cy="6534000"/>
            <wp:effectExtent l="0" t="0" r="0" b="635"/>
            <wp:wrapSquare wrapText="bothSides"/>
            <wp:docPr id="50" name="Obrázek 5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000" cy="65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5B63" w:rsidRDefault="00ED5B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00000"/>
          <w:sz w:val="18"/>
          <w:szCs w:val="18"/>
        </w:rPr>
      </w:pPr>
    </w:p>
    <w:p w:rsidR="0034099F" w:rsidRDefault="003409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00000"/>
          <w:sz w:val="18"/>
          <w:szCs w:val="1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788"/>
        <w:gridCol w:w="2538"/>
        <w:gridCol w:w="615"/>
        <w:gridCol w:w="787"/>
        <w:gridCol w:w="2028"/>
        <w:gridCol w:w="615"/>
      </w:tblGrid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290E60">
              <w:rPr>
                <w:rFonts w:ascii="Arial" w:hAnsi="Arial" w:cs="Arial"/>
                <w:b/>
                <w:sz w:val="16"/>
                <w:szCs w:val="16"/>
              </w:rPr>
              <w:t>Poz</w:t>
            </w:r>
            <w:proofErr w:type="spellEnd"/>
            <w:r w:rsidRPr="00290E60"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</w:tc>
        <w:tc>
          <w:tcPr>
            <w:tcW w:w="1721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290E60">
              <w:rPr>
                <w:rFonts w:ascii="Arial" w:hAnsi="Arial" w:cs="Arial"/>
                <w:b/>
                <w:sz w:val="16"/>
                <w:szCs w:val="16"/>
              </w:rPr>
              <w:t>Název</w:t>
            </w:r>
          </w:p>
        </w:tc>
        <w:tc>
          <w:tcPr>
            <w:tcW w:w="417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290E60">
              <w:rPr>
                <w:rFonts w:ascii="Arial" w:hAnsi="Arial" w:cs="Arial"/>
                <w:b/>
                <w:sz w:val="16"/>
                <w:szCs w:val="16"/>
              </w:rPr>
              <w:t>ks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290E60">
              <w:rPr>
                <w:rFonts w:ascii="Arial" w:hAnsi="Arial" w:cs="Arial"/>
                <w:b/>
                <w:sz w:val="16"/>
                <w:szCs w:val="16"/>
              </w:rPr>
              <w:t>Poz</w:t>
            </w:r>
            <w:proofErr w:type="spellEnd"/>
            <w:r w:rsidRPr="00290E60"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</w:tc>
        <w:tc>
          <w:tcPr>
            <w:tcW w:w="1376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290E60">
              <w:rPr>
                <w:rFonts w:ascii="Arial" w:hAnsi="Arial" w:cs="Arial"/>
                <w:b/>
                <w:sz w:val="16"/>
                <w:szCs w:val="16"/>
              </w:rPr>
              <w:t>Název</w:t>
            </w:r>
          </w:p>
        </w:tc>
        <w:tc>
          <w:tcPr>
            <w:tcW w:w="417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290E60">
              <w:rPr>
                <w:rFonts w:ascii="Arial" w:hAnsi="Arial" w:cs="Arial"/>
                <w:b/>
                <w:sz w:val="16"/>
                <w:szCs w:val="16"/>
              </w:rPr>
              <w:t>ks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12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Rám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125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Konzola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13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Rám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129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M8×30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14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Konzola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509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Matice M8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Konzola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510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Podložka 5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16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Zámek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511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Podložka 8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17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Zámek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512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M8×25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18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Podávací deska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513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Pružná podložka 8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19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Odebírací deska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514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M10×25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20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Hřídel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515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Pružná podložka 10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21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Podložka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516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M10×40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22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Upínací páka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517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Kolík 8×30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23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290E60">
              <w:rPr>
                <w:rFonts w:ascii="Arial" w:hAnsi="Arial" w:cs="Arial"/>
                <w:sz w:val="16"/>
                <w:szCs w:val="16"/>
              </w:rPr>
              <w:t>E×centr</w:t>
            </w:r>
            <w:proofErr w:type="spellEnd"/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518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M6×35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24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Kolík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519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M8×12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25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Páka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15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520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M6×16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26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Osa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521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Matice M16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27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Osa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522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Podložka 16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28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Matice M12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523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Pojistný kroužek 15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30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Ryska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525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Kolík 5×16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31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Knoflík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526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M6×16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20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32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Lišta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527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Kolík 8×10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33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Stupnice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528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M4×6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34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3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535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M8×30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35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M12×70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536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M5×12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97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Sestava vodicí lišty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537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 xml:space="preserve">Pružná podložka 5 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98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Sestava ochranného krytu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572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Páka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99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Lišta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584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100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Konzola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585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Podložka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101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Vodicí deska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587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Podložka 10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102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Vodítko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588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M6×16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103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Vodítko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589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M5×40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104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Příruba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590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M5×40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105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Patka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591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Matice M8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106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Vodítko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592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Matice M5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107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Vodítko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595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M8×16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108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Upínací šroub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596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M6×10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109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600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Spínač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115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Rameno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601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Nýt 3×5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116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Upínací šroub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608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M5×45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117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Upínací šroub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616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Šroub M5×8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118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Upínací šroub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617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Matice M12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119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Podpěra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619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Páka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120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Podložka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620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Kolík 6×20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121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Kryt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621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Krytka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122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Vodítko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701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Sestava desky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123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Podložka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706</w:t>
            </w: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Sestava krytu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290E60" w:rsidTr="00F0314D">
        <w:trPr>
          <w:jc w:val="center"/>
        </w:trPr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124</w:t>
            </w:r>
          </w:p>
        </w:tc>
        <w:tc>
          <w:tcPr>
            <w:tcW w:w="1721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Patka</w:t>
            </w: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290E60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34" w:type="pct"/>
            <w:shd w:val="clear" w:color="auto" w:fill="D9D9D9" w:themeFill="background1" w:themeFillShade="D9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376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7" w:type="pct"/>
            <w:vAlign w:val="center"/>
          </w:tcPr>
          <w:p w:rsidR="0034099F" w:rsidRPr="00290E60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ED5B63" w:rsidRDefault="00ED5B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00000"/>
          <w:sz w:val="18"/>
          <w:szCs w:val="18"/>
        </w:rPr>
      </w:pPr>
    </w:p>
    <w:p w:rsidR="00ED5B63" w:rsidRDefault="00ED5B63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00000"/>
          <w:sz w:val="18"/>
          <w:szCs w:val="18"/>
        </w:rPr>
      </w:pPr>
    </w:p>
    <w:p w:rsidR="003F5D0C" w:rsidRDefault="003F5D0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00000"/>
          <w:sz w:val="18"/>
          <w:szCs w:val="18"/>
        </w:rPr>
      </w:pPr>
    </w:p>
    <w:p w:rsidR="0034099F" w:rsidRDefault="0034099F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800000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drawing>
          <wp:anchor distT="0" distB="0" distL="114300" distR="114300" simplePos="0" relativeHeight="251687936" behindDoc="0" locked="0" layoutInCell="1" allowOverlap="1">
            <wp:simplePos x="339969" y="339969"/>
            <wp:positionH relativeFrom="column">
              <wp:align>center</wp:align>
            </wp:positionH>
            <wp:positionV relativeFrom="paragraph">
              <wp:posOffset>0</wp:posOffset>
            </wp:positionV>
            <wp:extent cx="4194000" cy="6080400"/>
            <wp:effectExtent l="0" t="0" r="0" b="0"/>
            <wp:wrapSquare wrapText="bothSides"/>
            <wp:docPr id="51" name="Obrázek 5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000" cy="60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80" w:type="dxa"/>
          <w:right w:w="180" w:type="dxa"/>
        </w:tblCellMar>
        <w:tblLook w:val="0000" w:firstRow="0" w:lastRow="0" w:firstColumn="0" w:lastColumn="0" w:noHBand="0" w:noVBand="0"/>
      </w:tblPr>
      <w:tblGrid>
        <w:gridCol w:w="779"/>
        <w:gridCol w:w="2393"/>
        <w:gridCol w:w="609"/>
        <w:gridCol w:w="780"/>
        <w:gridCol w:w="2201"/>
        <w:gridCol w:w="609"/>
      </w:tblGrid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3C179A">
              <w:rPr>
                <w:rFonts w:ascii="Arial" w:hAnsi="Arial" w:cs="Arial"/>
                <w:b/>
                <w:sz w:val="16"/>
                <w:szCs w:val="16"/>
              </w:rPr>
              <w:lastRenderedPageBreak/>
              <w:t>Poz</w:t>
            </w:r>
            <w:proofErr w:type="spellEnd"/>
            <w:r w:rsidRPr="003C179A"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</w:tc>
        <w:tc>
          <w:tcPr>
            <w:tcW w:w="1623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3C179A">
              <w:rPr>
                <w:rFonts w:ascii="Arial" w:hAnsi="Arial" w:cs="Arial"/>
                <w:b/>
                <w:sz w:val="16"/>
                <w:szCs w:val="16"/>
              </w:rPr>
              <w:t>Název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3C179A">
              <w:rPr>
                <w:rFonts w:ascii="Arial" w:hAnsi="Arial" w:cs="Arial"/>
                <w:b/>
                <w:sz w:val="16"/>
                <w:szCs w:val="16"/>
              </w:rPr>
              <w:t>ks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proofErr w:type="spellStart"/>
            <w:r w:rsidRPr="003C179A">
              <w:rPr>
                <w:rFonts w:ascii="Arial" w:hAnsi="Arial" w:cs="Arial"/>
                <w:b/>
                <w:sz w:val="16"/>
                <w:szCs w:val="16"/>
              </w:rPr>
              <w:t>Poz</w:t>
            </w:r>
            <w:proofErr w:type="spellEnd"/>
            <w:r w:rsidRPr="003C179A">
              <w:rPr>
                <w:rFonts w:ascii="Arial" w:hAnsi="Arial" w:cs="Arial"/>
                <w:b/>
                <w:sz w:val="16"/>
                <w:szCs w:val="16"/>
              </w:rPr>
              <w:t>.</w:t>
            </w:r>
          </w:p>
        </w:tc>
        <w:tc>
          <w:tcPr>
            <w:tcW w:w="1493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16"/>
                <w:szCs w:val="16"/>
              </w:rPr>
            </w:pPr>
            <w:r w:rsidRPr="003C179A">
              <w:rPr>
                <w:rFonts w:ascii="Arial" w:hAnsi="Arial" w:cs="Arial"/>
                <w:b/>
                <w:sz w:val="16"/>
                <w:szCs w:val="16"/>
              </w:rPr>
              <w:t>Název</w:t>
            </w:r>
          </w:p>
        </w:tc>
        <w:tc>
          <w:tcPr>
            <w:tcW w:w="413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16"/>
                <w:szCs w:val="16"/>
              </w:rPr>
            </w:pPr>
            <w:r w:rsidRPr="003C179A">
              <w:rPr>
                <w:rFonts w:ascii="Arial" w:hAnsi="Arial" w:cs="Arial"/>
                <w:b/>
                <w:sz w:val="16"/>
                <w:szCs w:val="16"/>
              </w:rPr>
              <w:t>ks</w:t>
            </w: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36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Sestava vřetene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530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Kuličkové ložisko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37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Konzola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531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Pero 8×20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38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Řemenice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532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Pojistný kroužek 30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39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Lišta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533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Pojistný kroužek 62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40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Vřeteno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534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Šroub M6×10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41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Lišta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535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Šroub M8×30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42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Nůž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536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Šroub M5×12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43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Pružina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8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537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 xml:space="preserve">Pružná podložka 5 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44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Lapač třísek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539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Šroub M6×15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6</w:t>
            </w: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45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Sací hrdlo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540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Matice M6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46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Zarážka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541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Šroub M3×10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47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Clona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542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C179A">
              <w:rPr>
                <w:rFonts w:ascii="Arial" w:hAnsi="Arial" w:cs="Arial"/>
                <w:sz w:val="16"/>
                <w:szCs w:val="16"/>
              </w:rPr>
              <w:t>Silentblok</w:t>
            </w:r>
            <w:proofErr w:type="spellEnd"/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48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Šroub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544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3C179A">
              <w:rPr>
                <w:rFonts w:ascii="Arial" w:hAnsi="Arial" w:cs="Arial"/>
                <w:sz w:val="16"/>
                <w:szCs w:val="16"/>
              </w:rPr>
              <w:t>Silentblok</w:t>
            </w:r>
            <w:proofErr w:type="spellEnd"/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74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Sestava páky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553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Matice M6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75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Sestava řetězového kola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560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Matice M10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76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Sestava kol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565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Šroub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77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Sestava ložiska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566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Šroub M8×20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78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Pouzdro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567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Čep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79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Pouzdro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568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Matice M8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80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Řetězové kolo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569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 xml:space="preserve">Řetěz 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81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Hnací válec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570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 xml:space="preserve">Řetěz 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82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Přítlačný válec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571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 xml:space="preserve">Řetěz 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83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Pouzdro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573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Pouzdro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8</w:t>
            </w: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84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Pružina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4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574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Pero 5×20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85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Pružina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575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Madlo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86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Vahadlo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577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Ložisko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87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Páka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578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Šroub M6×20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88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Pouzdro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579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Pojistný kroužek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90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Řetězové kolo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580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Šroub M6×12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91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 xml:space="preserve">Sestava třecího kola 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581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Obložení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4</w:t>
            </w: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92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Řetězové kolo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582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 xml:space="preserve">Kuličkové ložisko 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93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 xml:space="preserve">Třecí kolo 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583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Čep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94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Konzola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613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Šroub M6×18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2</w:t>
            </w: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95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Pružina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702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Sestava bloku vřetene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502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Podložka 10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704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Sestava spojky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511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Podložka 8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705</w:t>
            </w: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Sestava lapače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1</w:t>
            </w:r>
          </w:p>
        </w:tc>
      </w:tr>
      <w:tr w:rsidR="0034099F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529</w:t>
            </w:r>
          </w:p>
        </w:tc>
        <w:tc>
          <w:tcPr>
            <w:tcW w:w="162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Klínek</w:t>
            </w: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3C179A">
              <w:rPr>
                <w:rFonts w:ascii="Arial" w:hAnsi="Arial" w:cs="Arial"/>
                <w:sz w:val="16"/>
                <w:szCs w:val="16"/>
              </w:rPr>
              <w:t>2</w:t>
            </w: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9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3" w:type="pct"/>
            <w:vAlign w:val="center"/>
          </w:tcPr>
          <w:p w:rsidR="0034099F" w:rsidRPr="003C179A" w:rsidRDefault="0034099F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DF65F5" w:rsidRPr="003C179A" w:rsidTr="00F0314D">
        <w:trPr>
          <w:jc w:val="center"/>
        </w:trPr>
        <w:tc>
          <w:tcPr>
            <w:tcW w:w="529" w:type="pct"/>
            <w:shd w:val="clear" w:color="auto" w:fill="D9D9D9" w:themeFill="background1" w:themeFillShade="D9"/>
            <w:vAlign w:val="center"/>
          </w:tcPr>
          <w:p w:rsidR="00DF65F5" w:rsidRPr="003C179A" w:rsidRDefault="00DF65F5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623" w:type="pct"/>
            <w:vAlign w:val="center"/>
          </w:tcPr>
          <w:p w:rsidR="00DF65F5" w:rsidRPr="003C179A" w:rsidRDefault="00DF65F5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3" w:type="pct"/>
            <w:vAlign w:val="center"/>
          </w:tcPr>
          <w:p w:rsidR="00DF65F5" w:rsidRPr="003C179A" w:rsidRDefault="00DF65F5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529" w:type="pct"/>
            <w:shd w:val="clear" w:color="auto" w:fill="D9D9D9" w:themeFill="background1" w:themeFillShade="D9"/>
            <w:vAlign w:val="center"/>
          </w:tcPr>
          <w:p w:rsidR="00DF65F5" w:rsidRPr="003C179A" w:rsidRDefault="00DF65F5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1493" w:type="pct"/>
            <w:vAlign w:val="center"/>
          </w:tcPr>
          <w:p w:rsidR="00DF65F5" w:rsidRPr="003C179A" w:rsidRDefault="00DF65F5" w:rsidP="00A22FC2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13" w:type="pct"/>
            <w:vAlign w:val="center"/>
          </w:tcPr>
          <w:p w:rsidR="00DF65F5" w:rsidRPr="003C179A" w:rsidRDefault="00DF65F5" w:rsidP="00A22FC2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8F7BA7" w:rsidRDefault="008F7BA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F65F5" w:rsidRDefault="00DF65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F65F5" w:rsidRDefault="00DF65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F65F5" w:rsidRDefault="00DF65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F65F5" w:rsidRDefault="00DF65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F65F5" w:rsidRDefault="00DF65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F65F5" w:rsidRDefault="00DF65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F65F5" w:rsidRDefault="00DF65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F65F5" w:rsidRDefault="00DF65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F65F5" w:rsidRDefault="00DF65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F65F5" w:rsidRDefault="00DF65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F65F5" w:rsidRDefault="00DF65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DF65F5" w:rsidRDefault="00DF65F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F276B4" w:rsidRDefault="001E5EF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  <w:bookmarkStart w:id="3" w:name="_GoBack"/>
      <w:bookmarkEnd w:id="3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hidden="0" allowOverlap="1">
                <wp:simplePos x="0" y="0"/>
                <wp:positionH relativeFrom="column">
                  <wp:posOffset>1</wp:posOffset>
                </wp:positionH>
                <wp:positionV relativeFrom="paragraph">
                  <wp:posOffset>101600</wp:posOffset>
                </wp:positionV>
                <wp:extent cx="4695825" cy="276225"/>
                <wp:effectExtent l="0" t="0" r="0" b="0"/>
                <wp:wrapNone/>
                <wp:docPr id="10" name="Obdélní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002850" y="3646650"/>
                          <a:ext cx="4686300" cy="266700"/>
                        </a:xfrm>
                        <a:prstGeom prst="rect">
                          <a:avLst/>
                        </a:prstGeom>
                        <a:solidFill>
                          <a:srgbClr val="333333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3807EC" w:rsidRDefault="003807E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FFFFFF"/>
                                <w:sz w:val="22"/>
                              </w:rPr>
                              <w:t>KONTAKTY</w:t>
                            </w:r>
                          </w:p>
                          <w:p w:rsidR="003807EC" w:rsidRDefault="003807EC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Obdélník 10" o:spid="_x0000_s1037" style="position:absolute;left:0;text-align:left;margin-left:0;margin-top:8pt;width:369.75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" fillcolor="#333">
                <v:stroke startarrowwidth="narrow" startarrowlength="short" endarrowwidth="narrow" endarrowlength="short"/>
                <v:textbox inset="2.53958mm,1.2694mm,2.53958mm,1.2694mm">
                  <w:txbxContent>
                    <w:p w:rsidR="003807EC" w:rsidRDefault="003807EC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FFFFFF"/>
                          <w:sz w:val="22"/>
                        </w:rPr>
                        <w:t>KONTAKTY</w:t>
                      </w:r>
                    </w:p>
                    <w:p w:rsidR="003807EC" w:rsidRDefault="003807EC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F276B4" w:rsidRDefault="001E5EF1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  <w:tab w:val="left" w:pos="5400"/>
        </w:tabs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>unitechnic.cz s.r.o.</w:t>
      </w:r>
      <w:r>
        <w:rPr>
          <w:rFonts w:ascii="Arial" w:eastAsia="Arial" w:hAnsi="Arial" w:cs="Arial"/>
          <w:b/>
          <w:color w:val="000000"/>
          <w:sz w:val="16"/>
          <w:szCs w:val="16"/>
        </w:rPr>
        <w:tab/>
        <w:t xml:space="preserve">                                           Tel. Reklamačního odd. 266 190 156</w:t>
      </w:r>
    </w:p>
    <w:p w:rsidR="00F276B4" w:rsidRDefault="001E5EF1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  <w:tab w:val="left" w:pos="5400"/>
        </w:tabs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>Reklamační a servisní oddělení</w:t>
      </w:r>
      <w:r>
        <w:rPr>
          <w:rFonts w:ascii="Arial" w:eastAsia="Arial" w:hAnsi="Arial" w:cs="Arial"/>
          <w:b/>
          <w:color w:val="000000"/>
          <w:sz w:val="16"/>
          <w:szCs w:val="16"/>
        </w:rPr>
        <w:tab/>
      </w:r>
      <w:r>
        <w:rPr>
          <w:rFonts w:ascii="Arial" w:eastAsia="Arial" w:hAnsi="Arial" w:cs="Arial"/>
          <w:b/>
          <w:color w:val="000000"/>
          <w:sz w:val="16"/>
          <w:szCs w:val="16"/>
        </w:rPr>
        <w:tab/>
      </w:r>
      <w:r>
        <w:rPr>
          <w:rFonts w:ascii="Arial" w:eastAsia="Arial" w:hAnsi="Arial" w:cs="Arial"/>
          <w:b/>
          <w:color w:val="000000"/>
          <w:sz w:val="16"/>
          <w:szCs w:val="16"/>
        </w:rPr>
        <w:tab/>
      </w:r>
      <w:r>
        <w:rPr>
          <w:rFonts w:ascii="Arial" w:eastAsia="Arial" w:hAnsi="Arial" w:cs="Arial"/>
          <w:b/>
          <w:sz w:val="16"/>
          <w:szCs w:val="16"/>
        </w:rPr>
        <w:t xml:space="preserve">               </w:t>
      </w:r>
      <w:r>
        <w:rPr>
          <w:rFonts w:ascii="Arial" w:eastAsia="Arial" w:hAnsi="Arial" w:cs="Arial"/>
          <w:b/>
          <w:color w:val="000000"/>
          <w:sz w:val="16"/>
          <w:szCs w:val="16"/>
        </w:rPr>
        <w:t>603 414 975</w:t>
      </w:r>
    </w:p>
    <w:p w:rsidR="00F276B4" w:rsidRDefault="001E5EF1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  <w:tab w:val="left" w:pos="5400"/>
        </w:tabs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>Areál bývalého cukrovaru</w:t>
      </w:r>
      <w:r>
        <w:rPr>
          <w:rFonts w:ascii="Arial" w:eastAsia="Arial" w:hAnsi="Arial" w:cs="Arial"/>
          <w:b/>
          <w:color w:val="000000"/>
          <w:sz w:val="16"/>
          <w:szCs w:val="16"/>
        </w:rPr>
        <w:tab/>
      </w:r>
      <w:r>
        <w:rPr>
          <w:rFonts w:ascii="Arial" w:eastAsia="Arial" w:hAnsi="Arial" w:cs="Arial"/>
          <w:b/>
          <w:color w:val="000000"/>
          <w:sz w:val="16"/>
          <w:szCs w:val="16"/>
        </w:rPr>
        <w:tab/>
      </w:r>
      <w:r>
        <w:rPr>
          <w:rFonts w:ascii="Arial" w:eastAsia="Arial" w:hAnsi="Arial" w:cs="Arial"/>
          <w:b/>
          <w:color w:val="000000"/>
          <w:sz w:val="16"/>
          <w:szCs w:val="16"/>
        </w:rPr>
        <w:tab/>
      </w:r>
      <w:r>
        <w:rPr>
          <w:rFonts w:ascii="Arial" w:eastAsia="Arial" w:hAnsi="Arial" w:cs="Arial"/>
          <w:b/>
          <w:sz w:val="16"/>
          <w:szCs w:val="16"/>
          <w:vertAlign w:val="subscript"/>
        </w:rPr>
        <w:t xml:space="preserve">                         </w:t>
      </w:r>
      <w:r>
        <w:rPr>
          <w:rFonts w:ascii="Arial" w:eastAsia="Arial" w:hAnsi="Arial" w:cs="Arial"/>
          <w:b/>
          <w:color w:val="000000"/>
          <w:sz w:val="16"/>
          <w:szCs w:val="16"/>
        </w:rPr>
        <w:t>601 218 255</w:t>
      </w:r>
    </w:p>
    <w:p w:rsidR="00F276B4" w:rsidRDefault="001E5EF1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  <w:tab w:val="left" w:pos="5400"/>
        </w:tabs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 xml:space="preserve">Hlavní 29 (hala č.3 </w:t>
      </w:r>
      <w:proofErr w:type="spellStart"/>
      <w:r>
        <w:rPr>
          <w:rFonts w:ascii="Arial" w:eastAsia="Arial" w:hAnsi="Arial" w:cs="Arial"/>
          <w:b/>
          <w:color w:val="000000"/>
          <w:sz w:val="16"/>
          <w:szCs w:val="16"/>
        </w:rPr>
        <w:t>uni-max</w:t>
      </w:r>
      <w:proofErr w:type="spellEnd"/>
      <w:r>
        <w:rPr>
          <w:rFonts w:ascii="Arial" w:eastAsia="Arial" w:hAnsi="Arial" w:cs="Arial"/>
          <w:b/>
          <w:color w:val="000000"/>
          <w:sz w:val="16"/>
          <w:szCs w:val="16"/>
        </w:rPr>
        <w:t>)</w:t>
      </w:r>
      <w:r>
        <w:rPr>
          <w:rFonts w:ascii="Arial" w:eastAsia="Arial" w:hAnsi="Arial" w:cs="Arial"/>
          <w:b/>
          <w:color w:val="000000"/>
          <w:sz w:val="16"/>
          <w:szCs w:val="16"/>
        </w:rPr>
        <w:tab/>
      </w:r>
      <w:r>
        <w:rPr>
          <w:rFonts w:ascii="Arial" w:eastAsia="Arial" w:hAnsi="Arial" w:cs="Arial"/>
          <w:b/>
          <w:color w:val="000000"/>
          <w:sz w:val="16"/>
          <w:szCs w:val="16"/>
        </w:rPr>
        <w:tab/>
        <w:t>E-shop</w:t>
      </w:r>
      <w:r>
        <w:rPr>
          <w:rFonts w:ascii="Arial" w:eastAsia="Arial" w:hAnsi="Arial" w:cs="Arial"/>
          <w:b/>
          <w:sz w:val="16"/>
          <w:szCs w:val="16"/>
        </w:rPr>
        <w:t xml:space="preserve">           </w:t>
      </w:r>
      <w:r>
        <w:rPr>
          <w:rFonts w:ascii="Arial" w:eastAsia="Arial" w:hAnsi="Arial" w:cs="Arial"/>
          <w:b/>
          <w:color w:val="000000"/>
          <w:sz w:val="16"/>
          <w:szCs w:val="16"/>
        </w:rPr>
        <w:t>266 190 111</w:t>
      </w:r>
    </w:p>
    <w:p w:rsidR="00F276B4" w:rsidRDefault="001E5EF1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  <w:tab w:val="left" w:pos="5400"/>
        </w:tabs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rFonts w:ascii="Arial" w:eastAsia="Arial" w:hAnsi="Arial" w:cs="Arial"/>
          <w:b/>
          <w:color w:val="000000"/>
          <w:sz w:val="16"/>
          <w:szCs w:val="16"/>
        </w:rPr>
        <w:t>277 45 Úžice</w:t>
      </w:r>
    </w:p>
    <w:p w:rsidR="00F276B4" w:rsidRDefault="001E5EF1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  <w:tab w:val="left" w:pos="5400"/>
        </w:tabs>
        <w:jc w:val="both"/>
        <w:rPr>
          <w:rFonts w:ascii="Arial" w:eastAsia="Arial" w:hAnsi="Arial" w:cs="Arial"/>
          <w:color w:val="000000"/>
          <w:sz w:val="16"/>
          <w:szCs w:val="16"/>
        </w:rPr>
      </w:pPr>
      <w:proofErr w:type="spellStart"/>
      <w:r>
        <w:rPr>
          <w:rFonts w:ascii="Arial" w:eastAsia="Arial" w:hAnsi="Arial" w:cs="Arial"/>
          <w:b/>
          <w:color w:val="000000"/>
          <w:sz w:val="16"/>
          <w:szCs w:val="16"/>
        </w:rPr>
        <w:t>E-Mail</w:t>
      </w:r>
      <w:proofErr w:type="spellEnd"/>
      <w:r>
        <w:rPr>
          <w:rFonts w:ascii="Arial" w:eastAsia="Arial" w:hAnsi="Arial" w:cs="Arial"/>
          <w:b/>
          <w:color w:val="000000"/>
          <w:sz w:val="16"/>
          <w:szCs w:val="16"/>
        </w:rPr>
        <w:t xml:space="preserve">: </w:t>
      </w:r>
      <w:hyperlink r:id="rId38">
        <w:r>
          <w:rPr>
            <w:rFonts w:ascii="Arial" w:eastAsia="Arial" w:hAnsi="Arial" w:cs="Arial"/>
            <w:color w:val="0000FF"/>
            <w:sz w:val="16"/>
            <w:szCs w:val="16"/>
            <w:u w:val="single"/>
          </w:rPr>
          <w:t>reklamace1@khnet.cz</w:t>
        </w:r>
      </w:hyperlink>
      <w:r>
        <w:rPr>
          <w:rFonts w:ascii="Arial" w:eastAsia="Arial" w:hAnsi="Arial" w:cs="Arial"/>
          <w:b/>
          <w:color w:val="000000"/>
          <w:sz w:val="16"/>
          <w:szCs w:val="16"/>
        </w:rPr>
        <w:tab/>
        <w:t xml:space="preserve">   </w:t>
      </w:r>
      <w:r>
        <w:rPr>
          <w:rFonts w:ascii="Arial" w:eastAsia="Arial" w:hAnsi="Arial" w:cs="Arial"/>
          <w:b/>
          <w:color w:val="000000"/>
          <w:sz w:val="16"/>
          <w:szCs w:val="16"/>
        </w:rPr>
        <w:tab/>
      </w:r>
      <w:r>
        <w:rPr>
          <w:rFonts w:ascii="Arial" w:eastAsia="Arial" w:hAnsi="Arial" w:cs="Arial"/>
          <w:b/>
          <w:color w:val="000000"/>
          <w:sz w:val="16"/>
          <w:szCs w:val="16"/>
        </w:rPr>
        <w:tab/>
      </w:r>
      <w:hyperlink r:id="rId39">
        <w:r>
          <w:rPr>
            <w:rFonts w:ascii="Arial" w:eastAsia="Arial" w:hAnsi="Arial" w:cs="Arial"/>
            <w:color w:val="0000FF"/>
            <w:sz w:val="16"/>
            <w:szCs w:val="16"/>
            <w:u w:val="single"/>
          </w:rPr>
          <w:t>http://www.uni-max.cz</w:t>
        </w:r>
      </w:hyperlink>
    </w:p>
    <w:p w:rsidR="00F276B4" w:rsidRDefault="001E5EF1">
      <w:pPr>
        <w:pBdr>
          <w:top w:val="nil"/>
          <w:left w:val="nil"/>
          <w:bottom w:val="nil"/>
          <w:right w:val="nil"/>
          <w:between w:val="nil"/>
        </w:pBdr>
        <w:tabs>
          <w:tab w:val="left" w:pos="2700"/>
          <w:tab w:val="left" w:pos="5400"/>
        </w:tabs>
        <w:jc w:val="both"/>
        <w:rPr>
          <w:rFonts w:ascii="Arial" w:eastAsia="Arial" w:hAnsi="Arial" w:cs="Arial"/>
          <w:color w:val="000000"/>
          <w:sz w:val="16"/>
          <w:szCs w:val="16"/>
        </w:rPr>
      </w:pPr>
      <w:r>
        <w:rPr>
          <w:color w:val="000000"/>
          <w:sz w:val="24"/>
          <w:szCs w:val="24"/>
        </w:rPr>
        <w:t xml:space="preserve">          </w:t>
      </w:r>
      <w:hyperlink r:id="rId40">
        <w:r>
          <w:rPr>
            <w:rFonts w:ascii="Arial" w:eastAsia="Arial" w:hAnsi="Arial" w:cs="Arial"/>
            <w:color w:val="0000FF"/>
            <w:sz w:val="16"/>
            <w:szCs w:val="16"/>
            <w:u w:val="single"/>
          </w:rPr>
          <w:t>obchod@khnet.cz</w:t>
        </w:r>
      </w:hyperlink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Arial" w:eastAsia="Arial" w:hAnsi="Arial" w:cs="Arial"/>
          <w:color w:val="000000"/>
          <w:sz w:val="16"/>
          <w:szCs w:val="16"/>
        </w:rPr>
      </w:pPr>
    </w:p>
    <w:p w:rsidR="00F276B4" w:rsidRDefault="00F276B4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16"/>
          <w:szCs w:val="16"/>
        </w:rPr>
      </w:pPr>
    </w:p>
    <w:sectPr w:rsidR="00F276B4" w:rsidSect="00745045">
      <w:type w:val="continuous"/>
      <w:pgSz w:w="8419" w:h="11906"/>
      <w:pgMar w:top="539" w:right="499" w:bottom="539" w:left="539" w:header="709" w:footer="709" w:gutter="0"/>
      <w:pgNumType w:start="1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07EC" w:rsidRDefault="003807EC">
      <w:r>
        <w:separator/>
      </w:r>
    </w:p>
  </w:endnote>
  <w:endnote w:type="continuationSeparator" w:id="0">
    <w:p w:rsidR="003807EC" w:rsidRDefault="003807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EC" w:rsidRDefault="003807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</w:p>
  <w:p w:rsidR="003807EC" w:rsidRDefault="003807E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 w:firstLine="360"/>
      <w:rPr>
        <w:color w:val="000000"/>
        <w:sz w:val="24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07EC" w:rsidRDefault="003807EC" w:rsidP="00AD0AE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</w:p>
  <w:p w:rsidR="003807EC" w:rsidRDefault="003807EC" w:rsidP="00AD0AE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07EC" w:rsidRDefault="003807EC">
      <w:r>
        <w:separator/>
      </w:r>
    </w:p>
  </w:footnote>
  <w:footnote w:type="continuationSeparator" w:id="0">
    <w:p w:rsidR="003807EC" w:rsidRDefault="003807E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5701F"/>
    <w:multiLevelType w:val="multilevel"/>
    <w:tmpl w:val="6C2407B8"/>
    <w:lvl w:ilvl="0">
      <w:start w:val="1"/>
      <w:numFmt w:val="decimal"/>
      <w:lvlText w:val="%1."/>
      <w:lvlJc w:val="left"/>
      <w:pPr>
        <w:ind w:left="360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12A03DFD"/>
    <w:multiLevelType w:val="hybridMultilevel"/>
    <w:tmpl w:val="79AC1BC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25E25"/>
    <w:multiLevelType w:val="hybridMultilevel"/>
    <w:tmpl w:val="D9CC09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4861DA"/>
    <w:multiLevelType w:val="hybridMultilevel"/>
    <w:tmpl w:val="526202A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C137C"/>
    <w:multiLevelType w:val="multilevel"/>
    <w:tmpl w:val="65169C88"/>
    <w:lvl w:ilvl="0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bullet"/>
      <w:lvlText w:val="●"/>
      <w:lvlJc w:val="left"/>
      <w:pPr>
        <w:ind w:left="113" w:hanging="113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5" w15:restartNumberingAfterBreak="0">
    <w:nsid w:val="44B353FF"/>
    <w:multiLevelType w:val="multilevel"/>
    <w:tmpl w:val="4FE2268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●"/>
      <w:lvlJc w:val="left"/>
      <w:pPr>
        <w:ind w:left="113" w:hanging="113"/>
      </w:pPr>
      <w:rPr>
        <w:rFonts w:ascii="Noto Sans Symbols" w:eastAsia="Noto Sans Symbols" w:hAnsi="Noto Sans Symbols" w:cs="Noto Sans Symbols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6" w15:restartNumberingAfterBreak="0">
    <w:nsid w:val="45063E5B"/>
    <w:multiLevelType w:val="multilevel"/>
    <w:tmpl w:val="B080B39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7" w15:restartNumberingAfterBreak="0">
    <w:nsid w:val="49E51D9D"/>
    <w:multiLevelType w:val="multilevel"/>
    <w:tmpl w:val="9DA2C368"/>
    <w:lvl w:ilvl="0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bullet"/>
      <w:lvlText w:val=""/>
      <w:lvlJc w:val="left"/>
      <w:pPr>
        <w:tabs>
          <w:tab w:val="num" w:pos="113"/>
        </w:tabs>
        <w:ind w:left="113" w:hanging="113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682295"/>
    <w:multiLevelType w:val="multilevel"/>
    <w:tmpl w:val="B7723B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9" w15:restartNumberingAfterBreak="0">
    <w:nsid w:val="55C6601D"/>
    <w:multiLevelType w:val="hybridMultilevel"/>
    <w:tmpl w:val="C0E463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4476C7"/>
    <w:multiLevelType w:val="multilevel"/>
    <w:tmpl w:val="F372F82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1" w15:restartNumberingAfterBreak="0">
    <w:nsid w:val="5C2A006B"/>
    <w:multiLevelType w:val="multilevel"/>
    <w:tmpl w:val="764824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2" w15:restartNumberingAfterBreak="0">
    <w:nsid w:val="614D059C"/>
    <w:multiLevelType w:val="multilevel"/>
    <w:tmpl w:val="BA1418CA"/>
    <w:lvl w:ilvl="0">
      <w:start w:val="1"/>
      <w:numFmt w:val="bullet"/>
      <w:lvlText w:val="●"/>
      <w:lvlJc w:val="left"/>
      <w:pPr>
        <w:ind w:left="34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41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48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55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63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70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77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84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91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3" w15:restartNumberingAfterBreak="0">
    <w:nsid w:val="648637C2"/>
    <w:multiLevelType w:val="multilevel"/>
    <w:tmpl w:val="BB1A664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4" w15:restartNumberingAfterBreak="0">
    <w:nsid w:val="66AB72E5"/>
    <w:multiLevelType w:val="multilevel"/>
    <w:tmpl w:val="281C44B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5" w15:restartNumberingAfterBreak="0">
    <w:nsid w:val="70DB4EF5"/>
    <w:multiLevelType w:val="multilevel"/>
    <w:tmpl w:val="B686B21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>
    <w:abstractNumId w:val="14"/>
  </w:num>
  <w:num w:numId="2">
    <w:abstractNumId w:val="15"/>
  </w:num>
  <w:num w:numId="3">
    <w:abstractNumId w:val="8"/>
  </w:num>
  <w:num w:numId="4">
    <w:abstractNumId w:val="6"/>
  </w:num>
  <w:num w:numId="5">
    <w:abstractNumId w:val="0"/>
  </w:num>
  <w:num w:numId="6">
    <w:abstractNumId w:val="5"/>
  </w:num>
  <w:num w:numId="7">
    <w:abstractNumId w:val="10"/>
  </w:num>
  <w:num w:numId="8">
    <w:abstractNumId w:val="13"/>
  </w:num>
  <w:num w:numId="9">
    <w:abstractNumId w:val="12"/>
  </w:num>
  <w:num w:numId="10">
    <w:abstractNumId w:val="4"/>
  </w:num>
  <w:num w:numId="11">
    <w:abstractNumId w:val="11"/>
  </w:num>
  <w:num w:numId="12">
    <w:abstractNumId w:val="7"/>
  </w:num>
  <w:num w:numId="13">
    <w:abstractNumId w:val="3"/>
  </w:num>
  <w:num w:numId="14">
    <w:abstractNumId w:val="1"/>
  </w:num>
  <w:num w:numId="15">
    <w:abstractNumId w:val="2"/>
  </w:num>
  <w:num w:numId="16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6B4"/>
    <w:rsid w:val="000028A5"/>
    <w:rsid w:val="00091F68"/>
    <w:rsid w:val="000C0813"/>
    <w:rsid w:val="000C297C"/>
    <w:rsid w:val="000D5D8B"/>
    <w:rsid w:val="00131873"/>
    <w:rsid w:val="001367E6"/>
    <w:rsid w:val="00142681"/>
    <w:rsid w:val="00142A87"/>
    <w:rsid w:val="001C442D"/>
    <w:rsid w:val="001C7A62"/>
    <w:rsid w:val="001D22EC"/>
    <w:rsid w:val="001E5EF1"/>
    <w:rsid w:val="00224ADE"/>
    <w:rsid w:val="002C67D4"/>
    <w:rsid w:val="002F0040"/>
    <w:rsid w:val="003072ED"/>
    <w:rsid w:val="00313012"/>
    <w:rsid w:val="00314E18"/>
    <w:rsid w:val="0034099F"/>
    <w:rsid w:val="00377FE4"/>
    <w:rsid w:val="003807EC"/>
    <w:rsid w:val="003B09C9"/>
    <w:rsid w:val="003B14FD"/>
    <w:rsid w:val="003E2F86"/>
    <w:rsid w:val="003F5D0C"/>
    <w:rsid w:val="00415B73"/>
    <w:rsid w:val="004517B3"/>
    <w:rsid w:val="004A631C"/>
    <w:rsid w:val="004B5062"/>
    <w:rsid w:val="00520E4C"/>
    <w:rsid w:val="00521412"/>
    <w:rsid w:val="0056527F"/>
    <w:rsid w:val="005714F5"/>
    <w:rsid w:val="00591357"/>
    <w:rsid w:val="005A3143"/>
    <w:rsid w:val="00606A2F"/>
    <w:rsid w:val="00624840"/>
    <w:rsid w:val="00636E66"/>
    <w:rsid w:val="0069085A"/>
    <w:rsid w:val="00695FA4"/>
    <w:rsid w:val="006B0BB6"/>
    <w:rsid w:val="006C3B3D"/>
    <w:rsid w:val="00707924"/>
    <w:rsid w:val="00745045"/>
    <w:rsid w:val="00765AAC"/>
    <w:rsid w:val="007C0309"/>
    <w:rsid w:val="007F463C"/>
    <w:rsid w:val="00811967"/>
    <w:rsid w:val="00811B85"/>
    <w:rsid w:val="00816117"/>
    <w:rsid w:val="008646F5"/>
    <w:rsid w:val="00866EF6"/>
    <w:rsid w:val="008A6873"/>
    <w:rsid w:val="008B3C61"/>
    <w:rsid w:val="008F7BA7"/>
    <w:rsid w:val="0091561D"/>
    <w:rsid w:val="00940B15"/>
    <w:rsid w:val="0096524F"/>
    <w:rsid w:val="00976803"/>
    <w:rsid w:val="009971F7"/>
    <w:rsid w:val="009A100E"/>
    <w:rsid w:val="00A22FC2"/>
    <w:rsid w:val="00A276DD"/>
    <w:rsid w:val="00A374AE"/>
    <w:rsid w:val="00A5420D"/>
    <w:rsid w:val="00A63E2C"/>
    <w:rsid w:val="00A76BDE"/>
    <w:rsid w:val="00AB6B43"/>
    <w:rsid w:val="00AD076A"/>
    <w:rsid w:val="00AD0AE4"/>
    <w:rsid w:val="00AD3945"/>
    <w:rsid w:val="00AE1118"/>
    <w:rsid w:val="00B157A3"/>
    <w:rsid w:val="00B33E52"/>
    <w:rsid w:val="00B54190"/>
    <w:rsid w:val="00B6029E"/>
    <w:rsid w:val="00B75C67"/>
    <w:rsid w:val="00BA0C1C"/>
    <w:rsid w:val="00BA3B37"/>
    <w:rsid w:val="00BE508A"/>
    <w:rsid w:val="00BE7A5E"/>
    <w:rsid w:val="00C26C38"/>
    <w:rsid w:val="00C3152A"/>
    <w:rsid w:val="00C8784A"/>
    <w:rsid w:val="00C87C40"/>
    <w:rsid w:val="00C9522C"/>
    <w:rsid w:val="00CA4CF6"/>
    <w:rsid w:val="00CF1C3C"/>
    <w:rsid w:val="00D35ABD"/>
    <w:rsid w:val="00D560CA"/>
    <w:rsid w:val="00D82C96"/>
    <w:rsid w:val="00DF65F5"/>
    <w:rsid w:val="00E07EE4"/>
    <w:rsid w:val="00E37DF8"/>
    <w:rsid w:val="00EA35F5"/>
    <w:rsid w:val="00EC4DBF"/>
    <w:rsid w:val="00ED1587"/>
    <w:rsid w:val="00ED5B63"/>
    <w:rsid w:val="00EF73EC"/>
    <w:rsid w:val="00F0314D"/>
    <w:rsid w:val="00F119E9"/>
    <w:rsid w:val="00F20D14"/>
    <w:rsid w:val="00F26992"/>
    <w:rsid w:val="00F276B4"/>
    <w:rsid w:val="00F82453"/>
    <w:rsid w:val="00FB1C96"/>
    <w:rsid w:val="00FD12A4"/>
    <w:rsid w:val="00FE0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091965"/>
  <w15:docId w15:val="{0ACFC973-D8F1-40AC-8C00-3C27DE4CB9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dpis6">
    <w:name w:val="heading 6"/>
    <w:basedOn w:val="Normln"/>
    <w:next w:val="Normln"/>
    <w:pPr>
      <w:keepNext/>
      <w:keepLines/>
      <w:spacing w:before="200" w:after="40"/>
      <w:outlineLvl w:val="5"/>
    </w:pPr>
    <w:rPr>
      <w:b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before="480" w:after="120"/>
    </w:pPr>
    <w:rPr>
      <w:b/>
      <w:sz w:val="72"/>
      <w:szCs w:val="72"/>
    </w:rPr>
  </w:style>
  <w:style w:type="paragraph" w:styleId="Podnadpis">
    <w:name w:val="Subtitle"/>
    <w:basedOn w:val="Normln"/>
    <w:next w:val="Normln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StylArial9bTunvzorekdned-40zprava-024ch">
    <w:name w:val="Styl Arial 9 b. Tučné vzorek: Žádný (Šedá-40%) zprava  -0.24 ch"/>
    <w:basedOn w:val="Normln"/>
    <w:rsid w:val="000D5D8B"/>
    <w:pPr>
      <w:shd w:val="clear" w:color="auto" w:fill="FFFFFF"/>
      <w:ind w:rightChars="-24" w:right="-48"/>
    </w:pPr>
    <w:rPr>
      <w:rFonts w:ascii="Arial" w:hAnsi="Arial"/>
      <w:b/>
      <w:bCs/>
      <w:sz w:val="18"/>
    </w:rPr>
  </w:style>
  <w:style w:type="paragraph" w:customStyle="1" w:styleId="stylarial9btunvzorekdned-40zprava-024ch0">
    <w:name w:val="stylarial9btunvzorekdned-40zprava-024ch"/>
    <w:basedOn w:val="Normln"/>
    <w:rsid w:val="000D5D8B"/>
    <w:pPr>
      <w:spacing w:before="100" w:beforeAutospacing="1" w:after="100" w:afterAutospacing="1"/>
    </w:pPr>
    <w:rPr>
      <w:sz w:val="24"/>
      <w:szCs w:val="24"/>
    </w:rPr>
  </w:style>
  <w:style w:type="character" w:styleId="Siln">
    <w:name w:val="Strong"/>
    <w:qFormat/>
    <w:rsid w:val="000D5D8B"/>
    <w:rPr>
      <w:b/>
      <w:bCs/>
    </w:rPr>
  </w:style>
  <w:style w:type="paragraph" w:customStyle="1" w:styleId="Pa14">
    <w:name w:val="Pa14"/>
    <w:basedOn w:val="Normln"/>
    <w:next w:val="Normln"/>
    <w:uiPriority w:val="99"/>
    <w:rsid w:val="00745045"/>
    <w:pPr>
      <w:autoSpaceDE w:val="0"/>
      <w:autoSpaceDN w:val="0"/>
      <w:adjustRightInd w:val="0"/>
      <w:spacing w:line="101" w:lineRule="atLeast"/>
    </w:pPr>
    <w:rPr>
      <w:rFonts w:ascii="Helvetica" w:eastAsiaTheme="minorHAnsi" w:hAnsi="Helvetica" w:cstheme="minorBidi"/>
      <w:sz w:val="24"/>
      <w:szCs w:val="24"/>
      <w:lang w:eastAsia="en-US"/>
    </w:rPr>
  </w:style>
  <w:style w:type="paragraph" w:customStyle="1" w:styleId="Pa22">
    <w:name w:val="Pa22"/>
    <w:basedOn w:val="Normln"/>
    <w:next w:val="Normln"/>
    <w:uiPriority w:val="99"/>
    <w:rsid w:val="00745045"/>
    <w:pPr>
      <w:autoSpaceDE w:val="0"/>
      <w:autoSpaceDN w:val="0"/>
      <w:adjustRightInd w:val="0"/>
      <w:spacing w:line="101" w:lineRule="atLeast"/>
    </w:pPr>
    <w:rPr>
      <w:rFonts w:ascii="Helvetica" w:eastAsiaTheme="minorHAnsi" w:hAnsi="Helvetica" w:cstheme="minorBidi"/>
      <w:sz w:val="24"/>
      <w:szCs w:val="24"/>
      <w:lang w:eastAsia="en-US"/>
    </w:rPr>
  </w:style>
  <w:style w:type="paragraph" w:customStyle="1" w:styleId="Pa7">
    <w:name w:val="Pa7"/>
    <w:basedOn w:val="Normln"/>
    <w:next w:val="Normln"/>
    <w:uiPriority w:val="99"/>
    <w:rsid w:val="00745045"/>
    <w:pPr>
      <w:autoSpaceDE w:val="0"/>
      <w:autoSpaceDN w:val="0"/>
      <w:adjustRightInd w:val="0"/>
      <w:spacing w:line="101" w:lineRule="atLeast"/>
    </w:pPr>
    <w:rPr>
      <w:rFonts w:ascii="Helvetica" w:eastAsiaTheme="minorHAnsi" w:hAnsi="Helvetica" w:cstheme="minorBidi"/>
      <w:sz w:val="24"/>
      <w:szCs w:val="24"/>
      <w:lang w:eastAsia="en-US"/>
    </w:rPr>
  </w:style>
  <w:style w:type="character" w:customStyle="1" w:styleId="A9">
    <w:name w:val="A9"/>
    <w:uiPriority w:val="99"/>
    <w:rsid w:val="00745045"/>
    <w:rPr>
      <w:rFonts w:cs="Helvetica"/>
      <w:color w:val="000000"/>
      <w:sz w:val="11"/>
      <w:szCs w:val="11"/>
    </w:rPr>
  </w:style>
  <w:style w:type="paragraph" w:styleId="Prosttext">
    <w:name w:val="Plain Text"/>
    <w:basedOn w:val="Normln"/>
    <w:link w:val="ProsttextChar"/>
    <w:uiPriority w:val="99"/>
    <w:unhideWhenUsed/>
    <w:rsid w:val="00C9522C"/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ProsttextChar">
    <w:name w:val="Prostý text Char"/>
    <w:basedOn w:val="Standardnpsmoodstavce"/>
    <w:link w:val="Prosttext"/>
    <w:uiPriority w:val="99"/>
    <w:rsid w:val="00C9522C"/>
    <w:rPr>
      <w:rFonts w:ascii="Consolas" w:eastAsiaTheme="minorHAnsi" w:hAnsi="Consolas" w:cs="Consolas"/>
      <w:sz w:val="21"/>
      <w:szCs w:val="21"/>
      <w:lang w:eastAsia="en-US"/>
    </w:rPr>
  </w:style>
  <w:style w:type="character" w:customStyle="1" w:styleId="viiyi">
    <w:name w:val="viiyi"/>
    <w:basedOn w:val="Standardnpsmoodstavce"/>
    <w:rsid w:val="001C7A62"/>
  </w:style>
  <w:style w:type="character" w:customStyle="1" w:styleId="jlqj4b">
    <w:name w:val="jlqj4b"/>
    <w:basedOn w:val="Standardnpsmoodstavce"/>
    <w:rsid w:val="001C7A62"/>
  </w:style>
  <w:style w:type="paragraph" w:styleId="Zhlav">
    <w:name w:val="header"/>
    <w:basedOn w:val="Normln"/>
    <w:link w:val="ZhlavChar"/>
    <w:uiPriority w:val="99"/>
    <w:unhideWhenUsed/>
    <w:rsid w:val="00AD0AE4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D0AE4"/>
  </w:style>
  <w:style w:type="paragraph" w:styleId="Zpat">
    <w:name w:val="footer"/>
    <w:basedOn w:val="Normln"/>
    <w:link w:val="ZpatChar"/>
    <w:uiPriority w:val="99"/>
    <w:unhideWhenUsed/>
    <w:rsid w:val="00AD0AE4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D0A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26" Type="http://schemas.openxmlformats.org/officeDocument/2006/relationships/image" Target="media/image18.jpeg"/><Relationship Id="rId39" Type="http://schemas.openxmlformats.org/officeDocument/2006/relationships/hyperlink" Target="http://www.uni-max.cz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emf"/><Relationship Id="rId34" Type="http://schemas.openxmlformats.org/officeDocument/2006/relationships/image" Target="media/image25.emf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5" Type="http://schemas.openxmlformats.org/officeDocument/2006/relationships/image" Target="media/image17.emf"/><Relationship Id="rId33" Type="http://schemas.openxmlformats.org/officeDocument/2006/relationships/image" Target="media/image25.png"/><Relationship Id="rId38" Type="http://schemas.openxmlformats.org/officeDocument/2006/relationships/hyperlink" Target="mailto:reklamace1@khnet.cz" TargetMode="Externa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37" Type="http://schemas.openxmlformats.org/officeDocument/2006/relationships/image" Target="media/image28.png"/><Relationship Id="rId40" Type="http://schemas.openxmlformats.org/officeDocument/2006/relationships/hyperlink" Target="mailto:obchod@khnet.cz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7.png"/><Relationship Id="rId10" Type="http://schemas.openxmlformats.org/officeDocument/2006/relationships/footer" Target="footer2.xml"/><Relationship Id="rId19" Type="http://schemas.openxmlformats.org/officeDocument/2006/relationships/image" Target="media/image11.emf"/><Relationship Id="rId31" Type="http://schemas.openxmlformats.org/officeDocument/2006/relationships/image" Target="media/image23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emf"/><Relationship Id="rId22" Type="http://schemas.openxmlformats.org/officeDocument/2006/relationships/image" Target="media/image14.emf"/><Relationship Id="rId27" Type="http://schemas.openxmlformats.org/officeDocument/2006/relationships/image" Target="media/image19.jpeg"/><Relationship Id="rId30" Type="http://schemas.openxmlformats.org/officeDocument/2006/relationships/image" Target="media/image22.emf"/><Relationship Id="rId35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652</TotalTime>
  <Pages>20</Pages>
  <Words>4042</Words>
  <Characters>23851</Characters>
  <Application>Microsoft Office Word</Application>
  <DocSecurity>0</DocSecurity>
  <Lines>198</Lines>
  <Paragraphs>55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PT-250400_01</dc:title>
  <cp:lastModifiedBy>Martina Kopřivová</cp:lastModifiedBy>
  <cp:revision>72</cp:revision>
  <cp:lastPrinted>2021-01-11T12:40:00Z</cp:lastPrinted>
  <dcterms:created xsi:type="dcterms:W3CDTF">2020-02-26T17:40:00Z</dcterms:created>
  <dcterms:modified xsi:type="dcterms:W3CDTF">2021-01-11T12:41:00Z</dcterms:modified>
</cp:coreProperties>
</file>